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3567C" w14:textId="75692221" w:rsidR="004F0985" w:rsidRDefault="00BE346B" w:rsidP="00BE346B">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Pr>
          <w:rFonts w:ascii="Calibri" w:hAnsi="Calibri"/>
        </w:rPr>
        <w:t>ENG16-</w:t>
      </w:r>
      <w:r>
        <w:rPr>
          <w:rFonts w:ascii="Calibri" w:hAnsi="Calibri"/>
          <w:lang w:eastAsia="zh-CN"/>
        </w:rPr>
        <w:t>3.1.2.</w:t>
      </w:r>
      <w:r>
        <w:rPr>
          <w:rFonts w:ascii="Calibri" w:hAnsi="Calibri"/>
          <w:lang w:eastAsia="zh-CN"/>
        </w:rPr>
        <w:t>8</w:t>
      </w:r>
    </w:p>
    <w:p w14:paraId="2339B727" w14:textId="77777777" w:rsidR="004F0985" w:rsidRDefault="004F0985">
      <w:pPr>
        <w:pStyle w:val="BodyText"/>
        <w:tabs>
          <w:tab w:val="left" w:pos="2835"/>
        </w:tabs>
        <w:rPr>
          <w:rFonts w:ascii="Calibri" w:hAnsi="Calibri"/>
        </w:rPr>
      </w:pPr>
    </w:p>
    <w:p w14:paraId="7834206A" w14:textId="77777777" w:rsidR="004F0985" w:rsidRDefault="004F0985">
      <w:pPr>
        <w:pStyle w:val="BodyText"/>
        <w:tabs>
          <w:tab w:val="left" w:pos="2835"/>
        </w:tabs>
        <w:rPr>
          <w:rFonts w:ascii="Calibri" w:hAnsi="Calibri"/>
        </w:rPr>
      </w:pPr>
    </w:p>
    <w:p w14:paraId="02CC8D21" w14:textId="77777777" w:rsidR="004F0985" w:rsidRDefault="00BE346B">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7C4EDFF6" w14:textId="77777777" w:rsidR="004F0985" w:rsidRDefault="00BE346B">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sym w:font="Wingdings 2" w:char="0052"/>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sym w:font="Wingdings 2" w:char="00A3"/>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sym w:font="Wingdings 2" w:char="0052"/>
      </w:r>
      <w:r>
        <w:rPr>
          <w:rFonts w:ascii="Calibri" w:hAnsi="Calibri" w:cs="Arial"/>
          <w:sz w:val="24"/>
          <w:szCs w:val="24"/>
        </w:rPr>
        <w:t xml:space="preserve">  Input</w:t>
      </w:r>
    </w:p>
    <w:p w14:paraId="78F2CA51" w14:textId="77777777" w:rsidR="004F0985" w:rsidRDefault="00BE346B">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15487034" w14:textId="77777777" w:rsidR="004F0985" w:rsidRDefault="004F0985">
      <w:pPr>
        <w:pStyle w:val="BodyText"/>
        <w:tabs>
          <w:tab w:val="left" w:pos="2835"/>
        </w:tabs>
        <w:rPr>
          <w:rFonts w:ascii="Calibri" w:hAnsi="Calibri"/>
        </w:rPr>
      </w:pPr>
    </w:p>
    <w:p w14:paraId="1705283A" w14:textId="77777777" w:rsidR="004F0985" w:rsidRDefault="00BE346B">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gramStart"/>
      <w:r>
        <w:rPr>
          <w:rFonts w:ascii="Calibri" w:hAnsi="Calibri"/>
        </w:rPr>
        <w:t>n.n</w:t>
      </w:r>
      <w:proofErr w:type="gramEnd"/>
    </w:p>
    <w:p w14:paraId="3BE4E86D" w14:textId="612DE61E" w:rsidR="004F0985" w:rsidRDefault="00BE346B">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r>
        <w:rPr>
          <w:rFonts w:ascii="Calibri" w:eastAsia="SimSun" w:hAnsi="Calibri" w:hint="eastAsia"/>
          <w:lang w:val="en-US" w:eastAsia="zh-CN"/>
        </w:rPr>
        <w:t xml:space="preserve">WG </w:t>
      </w:r>
      <w:proofErr w:type="gramStart"/>
      <w:r>
        <w:rPr>
          <w:rFonts w:ascii="Calibri" w:eastAsia="SimSun" w:hAnsi="Calibri" w:hint="eastAsia"/>
          <w:lang w:val="en-US" w:eastAsia="zh-CN"/>
        </w:rPr>
        <w:t>2  task</w:t>
      </w:r>
      <w:proofErr w:type="gramEnd"/>
      <w:r>
        <w:rPr>
          <w:rFonts w:ascii="Calibri" w:eastAsia="SimSun" w:hAnsi="Calibri" w:hint="eastAsia"/>
          <w:lang w:val="en-US" w:eastAsia="zh-CN"/>
        </w:rPr>
        <w:t xml:space="preserve"> 2.5.1</w:t>
      </w:r>
      <w:r>
        <w:rPr>
          <w:rFonts w:ascii="Calibri" w:hAnsi="Calibri"/>
        </w:rPr>
        <w:t>…</w:t>
      </w:r>
    </w:p>
    <w:p w14:paraId="57B56FA5" w14:textId="5F9D3DD8" w:rsidR="004F0985" w:rsidRDefault="00BE346B">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bookmarkStart w:id="0" w:name="OLE_LINK3"/>
      <w:r>
        <w:rPr>
          <w:rFonts w:ascii="Calibri" w:hAnsi="Calibri"/>
        </w:rPr>
        <w:t>…</w:t>
      </w:r>
      <w:r>
        <w:rPr>
          <w:rFonts w:ascii="Calibri" w:eastAsia="SimSun" w:hAnsi="Calibri" w:hint="eastAsia"/>
          <w:lang w:val="en-US" w:eastAsia="zh-CN"/>
        </w:rPr>
        <w:t>China MSA</w:t>
      </w:r>
      <w:r>
        <w:rPr>
          <w:rFonts w:ascii="Calibri" w:hAnsi="Calibri"/>
        </w:rPr>
        <w:t>……</w:t>
      </w:r>
      <w:r w:rsidR="00F724DA">
        <w:rPr>
          <w:rFonts w:ascii="Calibri" w:hAnsi="Calibri"/>
        </w:rPr>
        <w:t>….</w:t>
      </w:r>
      <w:r>
        <w:rPr>
          <w:rFonts w:ascii="Calibri" w:hAnsi="Calibri"/>
        </w:rPr>
        <w:t>…</w:t>
      </w:r>
      <w:bookmarkEnd w:id="0"/>
    </w:p>
    <w:p w14:paraId="6688E2CF" w14:textId="77777777" w:rsidR="004F0985" w:rsidRDefault="004F0985">
      <w:pPr>
        <w:pStyle w:val="BodyText"/>
        <w:tabs>
          <w:tab w:val="left" w:pos="2835"/>
        </w:tabs>
        <w:rPr>
          <w:rFonts w:ascii="Calibri" w:hAnsi="Calibri"/>
        </w:rPr>
      </w:pPr>
    </w:p>
    <w:p w14:paraId="2C71FF2F" w14:textId="541DE812" w:rsidR="004F0985" w:rsidRDefault="00BE346B">
      <w:pPr>
        <w:pStyle w:val="Title"/>
        <w:rPr>
          <w:rFonts w:ascii="Calibri" w:hAnsi="Calibri"/>
          <w:color w:val="0070C0"/>
        </w:rPr>
      </w:pPr>
      <w:bookmarkStart w:id="1" w:name="OLE_LINK5"/>
      <w:r>
        <w:rPr>
          <w:rFonts w:ascii="Calibri" w:hAnsi="Calibri" w:hint="eastAsia"/>
          <w:color w:val="0070C0"/>
        </w:rPr>
        <w:t xml:space="preserve">Draft Chapter 12 of </w:t>
      </w:r>
      <w:r w:rsidR="00693CF7" w:rsidRPr="00693CF7">
        <w:rPr>
          <w:rFonts w:ascii="Calibri" w:hAnsi="Calibri" w:hint="eastAsia"/>
          <w:color w:val="0070C0"/>
        </w:rPr>
        <w:t>N</w:t>
      </w:r>
      <w:r w:rsidR="00693CF7" w:rsidRPr="00693CF7">
        <w:rPr>
          <w:rFonts w:ascii="Calibri" w:hAnsi="Calibri"/>
          <w:color w:val="0070C0"/>
        </w:rPr>
        <w:t xml:space="preserve">ew Guideline on </w:t>
      </w:r>
      <w:r>
        <w:rPr>
          <w:rFonts w:ascii="Calibri" w:hAnsi="Calibri" w:hint="eastAsia"/>
          <w:color w:val="0070C0"/>
        </w:rPr>
        <w:t>IDENTIFYING BUOY CHARACTERISTICS TO MEET NAVIGATIONAL AND OPERATIONAL REQUIREMENTS</w:t>
      </w:r>
    </w:p>
    <w:bookmarkEnd w:id="1"/>
    <w:p w14:paraId="2C577BB4" w14:textId="77777777" w:rsidR="004F0985" w:rsidRDefault="00BE346B">
      <w:pPr>
        <w:pStyle w:val="Heading1"/>
      </w:pPr>
      <w:r>
        <w:t>Summary</w:t>
      </w:r>
    </w:p>
    <w:p w14:paraId="333162C3" w14:textId="12DB68E1" w:rsidR="004F0985" w:rsidRDefault="00BE346B">
      <w:pPr>
        <w:pStyle w:val="BodyText"/>
        <w:rPr>
          <w:rFonts w:ascii="Calibri" w:hAnsi="Calibri"/>
        </w:rPr>
      </w:pPr>
      <w:r>
        <w:rPr>
          <w:rFonts w:ascii="Calibri" w:hAnsi="Calibri" w:hint="eastAsia"/>
        </w:rPr>
        <w:t xml:space="preserve">This paper mainly provides draft text of </w:t>
      </w:r>
      <w:r w:rsidR="00693CF7" w:rsidRPr="00693CF7">
        <w:rPr>
          <w:rFonts w:ascii="Calibri" w:hAnsi="Calibri" w:hint="eastAsia"/>
        </w:rPr>
        <w:t>Chapter 12</w:t>
      </w:r>
      <w:r w:rsidR="00693CF7">
        <w:rPr>
          <w:rFonts w:ascii="Calibri" w:hAnsi="Calibri"/>
        </w:rPr>
        <w:t xml:space="preserve"> </w:t>
      </w:r>
      <w:r w:rsidR="00850A0F">
        <w:rPr>
          <w:rFonts w:ascii="Calibri" w:hAnsi="Calibri"/>
        </w:rPr>
        <w:t>for</w:t>
      </w:r>
      <w:r w:rsidR="00693CF7">
        <w:rPr>
          <w:rFonts w:ascii="Calibri" w:hAnsi="Calibri"/>
        </w:rPr>
        <w:t xml:space="preserve"> the newly developing guideline on</w:t>
      </w:r>
      <w:r>
        <w:rPr>
          <w:rFonts w:ascii="Calibri" w:hAnsi="Calibri" w:hint="eastAsia"/>
        </w:rPr>
        <w:t xml:space="preserve"> </w:t>
      </w:r>
      <w:r w:rsidRPr="00693CF7">
        <w:rPr>
          <w:rFonts w:ascii="Calibri" w:hAnsi="Calibri" w:hint="eastAsia"/>
          <w:i/>
          <w:iCs/>
        </w:rPr>
        <w:t>IDENTIFYING BUOY CHARACTERISTICS TO MEET NAVIGATIONAL AND OPERATIONAL REQUIREMENTS</w:t>
      </w:r>
      <w:r w:rsidR="001775FF">
        <w:rPr>
          <w:rFonts w:ascii="Calibri" w:hAnsi="Calibri"/>
        </w:rPr>
        <w:t>, which</w:t>
      </w:r>
      <w:r>
        <w:rPr>
          <w:rFonts w:ascii="Calibri" w:hAnsi="Calibri" w:hint="eastAsia"/>
        </w:rPr>
        <w:t xml:space="preserve"> including introduction to the meaning of monitoring, requirement of monitori</w:t>
      </w:r>
      <w:r>
        <w:rPr>
          <w:rFonts w:ascii="Calibri" w:hAnsi="Calibri" w:hint="eastAsia"/>
        </w:rPr>
        <w:t>ng, methods of monitoring and position of monitoring.</w:t>
      </w:r>
    </w:p>
    <w:p w14:paraId="08A6996D" w14:textId="77777777" w:rsidR="004F0985" w:rsidRDefault="00BE346B">
      <w:pPr>
        <w:pStyle w:val="Heading2"/>
      </w:pPr>
      <w:r>
        <w:t>Purpose of the document</w:t>
      </w:r>
    </w:p>
    <w:p w14:paraId="7A58A21E" w14:textId="7B680798" w:rsidR="004F0985" w:rsidRDefault="00BE346B">
      <w:pPr>
        <w:pStyle w:val="BodyText"/>
        <w:rPr>
          <w:rFonts w:ascii="Calibri" w:hAnsi="Calibri"/>
        </w:rPr>
      </w:pPr>
      <w:r>
        <w:rPr>
          <w:rFonts w:ascii="Calibri" w:hAnsi="Calibri" w:hint="eastAsia"/>
        </w:rPr>
        <w:t xml:space="preserve">To </w:t>
      </w:r>
      <w:r w:rsidR="001775FF">
        <w:rPr>
          <w:rFonts w:ascii="Calibri" w:hAnsi="Calibri"/>
        </w:rPr>
        <w:t xml:space="preserve">propose </w:t>
      </w:r>
      <w:r w:rsidR="00850A0F">
        <w:rPr>
          <w:rFonts w:ascii="Calibri" w:hAnsi="Calibri"/>
        </w:rPr>
        <w:t>the</w:t>
      </w:r>
      <w:r>
        <w:rPr>
          <w:rFonts w:ascii="Calibri" w:hAnsi="Calibri" w:hint="eastAsia"/>
        </w:rPr>
        <w:t xml:space="preserve"> draft Chapter 12</w:t>
      </w:r>
      <w:r w:rsidR="001775FF">
        <w:rPr>
          <w:rFonts w:ascii="Calibri" w:hAnsi="Calibri"/>
        </w:rPr>
        <w:t xml:space="preserve"> </w:t>
      </w:r>
      <w:r w:rsidR="001775FF">
        <w:rPr>
          <w:rFonts w:ascii="Calibri" w:eastAsia="SimSun" w:hAnsi="Calibri"/>
          <w:lang w:eastAsia="zh-CN"/>
        </w:rPr>
        <w:t>“</w:t>
      </w:r>
      <w:r>
        <w:rPr>
          <w:rFonts w:ascii="Calibri" w:hAnsi="Calibri" w:hint="eastAsia"/>
        </w:rPr>
        <w:t>monitoring</w:t>
      </w:r>
      <w:r w:rsidR="001775FF">
        <w:rPr>
          <w:rFonts w:ascii="Calibri" w:eastAsia="SimSun" w:hAnsi="Calibri"/>
          <w:lang w:eastAsia="zh-CN"/>
        </w:rPr>
        <w:t>”</w:t>
      </w:r>
      <w:r>
        <w:rPr>
          <w:rFonts w:ascii="Calibri" w:hAnsi="Calibri" w:hint="eastAsia"/>
        </w:rPr>
        <w:t xml:space="preserve"> </w:t>
      </w:r>
      <w:r w:rsidR="001775FF">
        <w:rPr>
          <w:rFonts w:ascii="Calibri" w:hAnsi="Calibri"/>
        </w:rPr>
        <w:t>for</w:t>
      </w:r>
      <w:r>
        <w:rPr>
          <w:rFonts w:ascii="Calibri" w:hAnsi="Calibri" w:hint="eastAsia"/>
        </w:rPr>
        <w:t xml:space="preserve"> </w:t>
      </w:r>
      <w:r w:rsidR="001775FF">
        <w:rPr>
          <w:rFonts w:ascii="Calibri" w:hAnsi="Calibri"/>
        </w:rPr>
        <w:t>the</w:t>
      </w:r>
      <w:r w:rsidR="001775FF" w:rsidRPr="001775FF">
        <w:rPr>
          <w:rFonts w:ascii="Calibri" w:hAnsi="Calibri"/>
        </w:rPr>
        <w:t xml:space="preserve"> newly developing guideline</w:t>
      </w:r>
      <w:r>
        <w:rPr>
          <w:rFonts w:ascii="Calibri" w:hAnsi="Calibri" w:hint="eastAsia"/>
        </w:rPr>
        <w:t xml:space="preserve"> </w:t>
      </w:r>
      <w:r w:rsidR="001775FF">
        <w:rPr>
          <w:rFonts w:ascii="Calibri" w:hAnsi="Calibri"/>
        </w:rPr>
        <w:t xml:space="preserve">on </w:t>
      </w:r>
      <w:r w:rsidRPr="00693CF7">
        <w:rPr>
          <w:rFonts w:ascii="Calibri" w:hAnsi="Calibri" w:hint="eastAsia"/>
          <w:i/>
          <w:iCs/>
        </w:rPr>
        <w:t>IDENTIFYING BUOY CHARACTERISTICS TO MEET NAVIGATIONAL AND OPERATIONAL REQUIREMENT</w:t>
      </w:r>
      <w:r>
        <w:rPr>
          <w:rFonts w:ascii="Calibri" w:hAnsi="Calibri" w:hint="eastAsia"/>
        </w:rPr>
        <w:t xml:space="preserve">. </w:t>
      </w:r>
    </w:p>
    <w:p w14:paraId="35504997" w14:textId="77777777" w:rsidR="004F0985" w:rsidRDefault="00BE346B">
      <w:pPr>
        <w:pStyle w:val="Heading2"/>
      </w:pPr>
      <w:r>
        <w:t>Related documents</w:t>
      </w:r>
    </w:p>
    <w:p w14:paraId="642406E3" w14:textId="5756100C" w:rsidR="004F0985" w:rsidRDefault="00BE346B">
      <w:pPr>
        <w:pStyle w:val="BodyText"/>
        <w:rPr>
          <w:rFonts w:ascii="Calibri" w:hAnsi="Calibri"/>
        </w:rPr>
      </w:pPr>
      <w:r>
        <w:rPr>
          <w:rFonts w:ascii="Calibri" w:hAnsi="Calibri" w:hint="eastAsia"/>
        </w:rPr>
        <w:t>G1XXX IDENTIFYING BUOY CHARACTERISTICS TO MEET NAVIGATIONAL AND OPERATIONAL REQUIREMENTS</w:t>
      </w:r>
    </w:p>
    <w:p w14:paraId="552914EB" w14:textId="77777777" w:rsidR="004F0985" w:rsidRDefault="00BE346B">
      <w:pPr>
        <w:pStyle w:val="Heading1"/>
      </w:pPr>
      <w:r>
        <w:t>Background</w:t>
      </w:r>
    </w:p>
    <w:p w14:paraId="24146F23" w14:textId="7A304FA2" w:rsidR="004F0985" w:rsidRDefault="00BE346B">
      <w:pPr>
        <w:pStyle w:val="BodyText"/>
        <w:rPr>
          <w:rFonts w:ascii="Calibri" w:hAnsi="Calibri"/>
        </w:rPr>
      </w:pPr>
      <w:r>
        <w:rPr>
          <w:rFonts w:ascii="Calibri" w:hAnsi="Calibri" w:hint="eastAsia"/>
        </w:rPr>
        <w:t>Chapter 12 "Monitoring" of the new guideline mainly provide some basic concepts related to buoy monitoring. According to the discussion du</w:t>
      </w:r>
      <w:r>
        <w:rPr>
          <w:rFonts w:ascii="Calibri" w:hAnsi="Calibri" w:hint="eastAsia"/>
        </w:rPr>
        <w:t>ring the ENG15,</w:t>
      </w:r>
      <w:r w:rsidR="00850A0F">
        <w:rPr>
          <w:rFonts w:ascii="Calibri" w:hAnsi="Calibri"/>
        </w:rPr>
        <w:t xml:space="preserve"> </w:t>
      </w:r>
      <w:r>
        <w:rPr>
          <w:rFonts w:ascii="Calibri" w:hAnsi="Calibri" w:hint="eastAsia"/>
        </w:rPr>
        <w:t>China MSA is responsible for drafting text of this chapter.</w:t>
      </w:r>
    </w:p>
    <w:p w14:paraId="3EF85D8B" w14:textId="77777777" w:rsidR="004F0985" w:rsidRDefault="00BE346B">
      <w:pPr>
        <w:pStyle w:val="Heading1"/>
      </w:pPr>
      <w:r>
        <w:t>Discussion</w:t>
      </w:r>
    </w:p>
    <w:p w14:paraId="59297071" w14:textId="138D5C7D" w:rsidR="004F0985" w:rsidRDefault="00BE346B">
      <w:pPr>
        <w:pStyle w:val="BodyText"/>
        <w:rPr>
          <w:rFonts w:ascii="Calibri" w:hAnsi="Calibri"/>
        </w:rPr>
      </w:pPr>
      <w:r>
        <w:rPr>
          <w:rFonts w:ascii="Calibri" w:hAnsi="Calibri" w:hint="eastAsia"/>
        </w:rPr>
        <w:t xml:space="preserve">Based on the results of brainstorming </w:t>
      </w:r>
      <w:r w:rsidR="00850A0F">
        <w:rPr>
          <w:rFonts w:ascii="Calibri" w:hAnsi="Calibri"/>
        </w:rPr>
        <w:t>at</w:t>
      </w:r>
      <w:r>
        <w:rPr>
          <w:rFonts w:ascii="Calibri" w:hAnsi="Calibri" w:hint="eastAsia"/>
        </w:rPr>
        <w:t xml:space="preserve"> ENG 15 and the actual situation of monitoring in related member state, delegates agreed that Chapter 12 of the guideline should </w:t>
      </w:r>
      <w:r>
        <w:rPr>
          <w:rFonts w:ascii="Calibri" w:hAnsi="Calibri" w:hint="eastAsia"/>
        </w:rPr>
        <w:t>include the following contents:</w:t>
      </w:r>
    </w:p>
    <w:p w14:paraId="25CB7BD0" w14:textId="7D1BA703" w:rsidR="004F0985" w:rsidRDefault="00BE346B">
      <w:pPr>
        <w:pStyle w:val="List1"/>
        <w:rPr>
          <w:rFonts w:ascii="Calibri" w:hAnsi="Calibri"/>
        </w:rPr>
      </w:pPr>
      <w:r>
        <w:rPr>
          <w:rFonts w:ascii="Calibri" w:hAnsi="Calibri" w:hint="eastAsia"/>
        </w:rPr>
        <w:t>The meaning of monitoring.  Monitoring as a method of proving IALA availability requirement.</w:t>
      </w:r>
      <w:r w:rsidR="001775FF">
        <w:rPr>
          <w:rFonts w:ascii="Calibri" w:hAnsi="Calibri"/>
        </w:rPr>
        <w:t xml:space="preserve"> </w:t>
      </w:r>
      <w:r>
        <w:rPr>
          <w:rFonts w:ascii="Calibri" w:hAnsi="Calibri" w:hint="eastAsia"/>
        </w:rPr>
        <w:t>Refer to the G1053</w:t>
      </w:r>
      <w:r w:rsidR="00850A0F">
        <w:rPr>
          <w:rFonts w:ascii="Calibri" w:eastAsia="SimSun" w:hAnsi="Calibri" w:hint="eastAsia"/>
          <w:lang w:eastAsia="zh-CN"/>
        </w:rPr>
        <w:t xml:space="preserve"> </w:t>
      </w:r>
      <w:r w:rsidRPr="00850A0F">
        <w:rPr>
          <w:rFonts w:ascii="Calibri" w:hAnsi="Calibri" w:hint="eastAsia"/>
          <w:i/>
          <w:iCs/>
        </w:rPr>
        <w:t xml:space="preserve">AVAILABILITY AND RELIABILITY OF AIDS TO NAVIGATION </w:t>
      </w:r>
      <w:r w:rsidRPr="00850A0F">
        <w:rPr>
          <w:rFonts w:ascii="Calibri" w:hAnsi="Calibri" w:hint="eastAsia"/>
          <w:i/>
          <w:iCs/>
        </w:rPr>
        <w:t>‐</w:t>
      </w:r>
      <w:r w:rsidRPr="00850A0F">
        <w:rPr>
          <w:rFonts w:ascii="Calibri" w:hAnsi="Calibri" w:hint="eastAsia"/>
          <w:i/>
          <w:iCs/>
        </w:rPr>
        <w:t xml:space="preserve"> THEORY AND EXAMPLES</w:t>
      </w:r>
      <w:r w:rsidR="00850A0F">
        <w:rPr>
          <w:rFonts w:ascii="Calibri" w:eastAsia="SimSun" w:hAnsi="Calibri" w:hint="eastAsia"/>
          <w:lang w:eastAsia="zh-CN"/>
        </w:rPr>
        <w:t xml:space="preserve"> </w:t>
      </w:r>
      <w:r>
        <w:rPr>
          <w:rFonts w:ascii="Calibri" w:hAnsi="Calibri" w:hint="eastAsia"/>
        </w:rPr>
        <w:t>for this part.</w:t>
      </w:r>
    </w:p>
    <w:p w14:paraId="0A59AF76" w14:textId="3F5AB87B" w:rsidR="004F0985" w:rsidRDefault="00BE346B">
      <w:pPr>
        <w:pStyle w:val="List1"/>
        <w:rPr>
          <w:rFonts w:ascii="Calibri" w:hAnsi="Calibri"/>
        </w:rPr>
      </w:pPr>
      <w:r>
        <w:rPr>
          <w:rFonts w:ascii="Calibri" w:hAnsi="Calibri" w:hint="eastAsia"/>
        </w:rPr>
        <w:lastRenderedPageBreak/>
        <w:t>The content of monitorin</w:t>
      </w:r>
      <w:r>
        <w:rPr>
          <w:rFonts w:ascii="Calibri" w:hAnsi="Calibri" w:hint="eastAsia"/>
        </w:rPr>
        <w:t>g. This part mainly introduces the content to judge the performance of navigation buoy.</w:t>
      </w:r>
      <w:r w:rsidR="00850A0F">
        <w:rPr>
          <w:rFonts w:ascii="Calibri" w:hAnsi="Calibri"/>
        </w:rPr>
        <w:t xml:space="preserve"> </w:t>
      </w:r>
      <w:r>
        <w:rPr>
          <w:rFonts w:ascii="Calibri" w:hAnsi="Calibri" w:hint="eastAsia"/>
        </w:rPr>
        <w:t>Refer to the R0118 (O-118)</w:t>
      </w:r>
      <w:r w:rsidR="00850A0F">
        <w:rPr>
          <w:rFonts w:ascii="Calibri" w:eastAsia="SimSun" w:hAnsi="Calibri" w:hint="eastAsia"/>
          <w:lang w:eastAsia="zh-CN"/>
        </w:rPr>
        <w:t xml:space="preserve"> </w:t>
      </w:r>
      <w:r w:rsidRPr="00850A0F">
        <w:rPr>
          <w:rFonts w:ascii="Calibri" w:hAnsi="Calibri" w:hint="eastAsia"/>
          <w:i/>
          <w:iCs/>
        </w:rPr>
        <w:t>THE RECORDING OF AIDS TO NAVIGATION POSITIONS</w:t>
      </w:r>
      <w:r w:rsidR="00850A0F" w:rsidRPr="00850A0F">
        <w:rPr>
          <w:rFonts w:ascii="Calibri" w:eastAsia="SimSun" w:hAnsi="Calibri" w:hint="eastAsia"/>
          <w:i/>
          <w:iCs/>
          <w:lang w:eastAsia="zh-CN"/>
        </w:rPr>
        <w:t xml:space="preserve"> </w:t>
      </w:r>
      <w:r>
        <w:rPr>
          <w:rFonts w:ascii="Calibri" w:hAnsi="Calibri" w:hint="eastAsia"/>
        </w:rPr>
        <w:t>for this part.</w:t>
      </w:r>
    </w:p>
    <w:p w14:paraId="2DACEDA0" w14:textId="4587EF0F" w:rsidR="004F0985" w:rsidRDefault="00BE346B">
      <w:pPr>
        <w:pStyle w:val="List1"/>
        <w:rPr>
          <w:rFonts w:ascii="Calibri" w:hAnsi="Calibri"/>
        </w:rPr>
      </w:pPr>
      <w:r>
        <w:rPr>
          <w:rFonts w:ascii="Calibri" w:hAnsi="Calibri" w:hint="eastAsia"/>
        </w:rPr>
        <w:t>Means of monitoring. There are various means of buoy monitoring, including remot</w:t>
      </w:r>
      <w:r>
        <w:rPr>
          <w:rFonts w:ascii="Calibri" w:hAnsi="Calibri" w:hint="eastAsia"/>
        </w:rPr>
        <w:t>e monitoring, visual inspection,</w:t>
      </w:r>
      <w:r w:rsidR="00850A0F">
        <w:rPr>
          <w:rFonts w:ascii="Calibri" w:hAnsi="Calibri"/>
        </w:rPr>
        <w:t xml:space="preserve"> </w:t>
      </w:r>
      <w:r>
        <w:rPr>
          <w:rFonts w:ascii="Calibri" w:hAnsi="Calibri" w:hint="eastAsia"/>
        </w:rPr>
        <w:t>ship traffic reports of defects or out of position, and competent authority inspection of buoy for published characteristics. With the development of technology, the role of remote monitoring is becoming more and more impor</w:t>
      </w:r>
      <w:r>
        <w:rPr>
          <w:rFonts w:ascii="Calibri" w:hAnsi="Calibri" w:hint="eastAsia"/>
        </w:rPr>
        <w:t>tant.</w:t>
      </w:r>
      <w:r w:rsidR="00850A0F">
        <w:rPr>
          <w:rFonts w:ascii="Calibri" w:hAnsi="Calibri"/>
        </w:rPr>
        <w:t xml:space="preserve"> </w:t>
      </w:r>
      <w:r>
        <w:rPr>
          <w:rFonts w:ascii="Calibri" w:hAnsi="Calibri" w:hint="eastAsia"/>
        </w:rPr>
        <w:t>Refer to the G1008</w:t>
      </w:r>
      <w:r w:rsidR="00850A0F">
        <w:rPr>
          <w:rFonts w:ascii="Calibri" w:eastAsia="SimSun" w:hAnsi="Calibri" w:hint="eastAsia"/>
          <w:lang w:eastAsia="zh-CN"/>
        </w:rPr>
        <w:t xml:space="preserve"> </w:t>
      </w:r>
      <w:r w:rsidR="00850A0F">
        <w:rPr>
          <w:rFonts w:ascii="Calibri" w:hAnsi="Calibri"/>
        </w:rPr>
        <w:t>on</w:t>
      </w:r>
      <w:r>
        <w:rPr>
          <w:rFonts w:ascii="Calibri" w:hAnsi="Calibri" w:hint="eastAsia"/>
        </w:rPr>
        <w:t xml:space="preserve"> </w:t>
      </w:r>
      <w:r w:rsidRPr="00850A0F">
        <w:rPr>
          <w:rFonts w:ascii="Calibri" w:hAnsi="Calibri" w:hint="eastAsia"/>
          <w:i/>
          <w:iCs/>
        </w:rPr>
        <w:t>REMOTE CONTROL AND MONITORING OF MARINE AIDS TO NAVIGATION</w:t>
      </w:r>
      <w:r w:rsidR="00850A0F">
        <w:rPr>
          <w:rFonts w:ascii="Calibri" w:eastAsia="SimSun" w:hAnsi="Calibri" w:hint="eastAsia"/>
          <w:lang w:eastAsia="zh-CN"/>
        </w:rPr>
        <w:t xml:space="preserve"> </w:t>
      </w:r>
      <w:r>
        <w:rPr>
          <w:rFonts w:ascii="Calibri" w:hAnsi="Calibri" w:hint="eastAsia"/>
        </w:rPr>
        <w:t>for this part.</w:t>
      </w:r>
    </w:p>
    <w:p w14:paraId="5E24EFF6" w14:textId="77777777" w:rsidR="004F0985" w:rsidRDefault="00BE346B">
      <w:pPr>
        <w:pStyle w:val="Heading1"/>
      </w:pPr>
      <w:r>
        <w:t>References</w:t>
      </w:r>
    </w:p>
    <w:p w14:paraId="4A168C3B" w14:textId="77777777" w:rsidR="004F0985" w:rsidRDefault="00BE346B">
      <w:pPr>
        <w:pStyle w:val="References"/>
        <w:rPr>
          <w:rFonts w:ascii="Calibri" w:hAnsi="Calibri"/>
        </w:rPr>
      </w:pPr>
      <w:r>
        <w:rPr>
          <w:rFonts w:ascii="Calibri" w:hAnsi="Calibri" w:hint="eastAsia"/>
        </w:rPr>
        <w:t>G1008 ON REMOTE CONTROL AND MONITORING OF MARINE AIDS TO NAVIGATION</w:t>
      </w:r>
      <w:r>
        <w:rPr>
          <w:rFonts w:ascii="Calibri" w:eastAsia="SimSun" w:hAnsi="Calibri" w:hint="eastAsia"/>
          <w:lang w:val="en-US" w:eastAsia="zh-CN"/>
        </w:rPr>
        <w:t>.</w:t>
      </w:r>
      <w:r>
        <w:rPr>
          <w:rFonts w:ascii="Calibri" w:hAnsi="Calibri" w:hint="eastAsia"/>
        </w:rPr>
        <w:t xml:space="preserve"> </w:t>
      </w:r>
    </w:p>
    <w:p w14:paraId="5E0E816F" w14:textId="77777777" w:rsidR="004F0985" w:rsidRDefault="00BE346B">
      <w:pPr>
        <w:pStyle w:val="References"/>
        <w:rPr>
          <w:rFonts w:ascii="Calibri" w:hAnsi="Calibri"/>
        </w:rPr>
      </w:pPr>
      <w:r>
        <w:rPr>
          <w:rFonts w:ascii="Calibri" w:hAnsi="Calibri" w:hint="eastAsia"/>
        </w:rPr>
        <w:t>R0118 (O-118) THE RECORDING OF AIDS TO NAVIGATION POSITIONS</w:t>
      </w:r>
      <w:r>
        <w:rPr>
          <w:rFonts w:ascii="Calibri" w:eastAsia="SimSun" w:hAnsi="Calibri" w:hint="eastAsia"/>
          <w:lang w:val="en-US" w:eastAsia="zh-CN"/>
        </w:rPr>
        <w:t>.</w:t>
      </w:r>
    </w:p>
    <w:p w14:paraId="6D885C88" w14:textId="77777777" w:rsidR="004F0985" w:rsidRDefault="00BE346B">
      <w:pPr>
        <w:pStyle w:val="References"/>
        <w:rPr>
          <w:rFonts w:ascii="Calibri" w:hAnsi="Calibri"/>
          <w:lang w:eastAsia="de-DE"/>
        </w:rPr>
      </w:pPr>
      <w:r>
        <w:rPr>
          <w:rFonts w:ascii="Calibri" w:hAnsi="Calibri" w:hint="eastAsia"/>
        </w:rPr>
        <w:t>G1035 AVAILABILITY AND RELIABILITY OF AIDS TO NAVIGATION </w:t>
      </w:r>
      <w:r>
        <w:rPr>
          <w:rFonts w:ascii="Calibri" w:hAnsi="Calibri" w:hint="eastAsia"/>
        </w:rPr>
        <w:t>‐</w:t>
      </w:r>
      <w:r>
        <w:rPr>
          <w:rFonts w:ascii="Calibri" w:hAnsi="Calibri" w:hint="eastAsia"/>
        </w:rPr>
        <w:t> THEORY AND EXAMPLES</w:t>
      </w:r>
      <w:r>
        <w:rPr>
          <w:rFonts w:ascii="Calibri" w:eastAsia="SimSun" w:hAnsi="Calibri" w:hint="eastAsia"/>
          <w:lang w:val="en-US" w:eastAsia="zh-CN"/>
        </w:rPr>
        <w:t>.</w:t>
      </w:r>
    </w:p>
    <w:p w14:paraId="2352CC1D" w14:textId="77777777" w:rsidR="004F0985" w:rsidRDefault="00BE346B">
      <w:pPr>
        <w:pStyle w:val="Heading1"/>
      </w:pPr>
      <w:r>
        <w:t>Action requested of the Committee</w:t>
      </w:r>
    </w:p>
    <w:p w14:paraId="3A6D2E01" w14:textId="77777777" w:rsidR="004F0985" w:rsidRDefault="00BE346B">
      <w:pPr>
        <w:pStyle w:val="BodyText"/>
        <w:rPr>
          <w:rFonts w:ascii="Calibri" w:hAnsi="Calibri"/>
        </w:rPr>
      </w:pPr>
      <w:r>
        <w:rPr>
          <w:rFonts w:ascii="Calibri" w:hAnsi="Calibri" w:hint="eastAsia"/>
        </w:rPr>
        <w:t>The committee is requested to note the draft text in the annex and take appropriate action.</w:t>
      </w:r>
    </w:p>
    <w:p w14:paraId="098AC26B" w14:textId="77777777" w:rsidR="004F0985" w:rsidRDefault="004F0985">
      <w:pPr>
        <w:pStyle w:val="List1"/>
        <w:numPr>
          <w:ilvl w:val="0"/>
          <w:numId w:val="0"/>
        </w:numPr>
        <w:ind w:left="567" w:hanging="567"/>
        <w:rPr>
          <w:rFonts w:ascii="Calibri" w:hAnsi="Calibri"/>
        </w:rPr>
      </w:pPr>
    </w:p>
    <w:p w14:paraId="2B51457C" w14:textId="77777777" w:rsidR="004F0985" w:rsidRDefault="004F0985">
      <w:pPr>
        <w:pStyle w:val="List1"/>
        <w:numPr>
          <w:ilvl w:val="0"/>
          <w:numId w:val="0"/>
        </w:numPr>
        <w:ind w:left="567" w:hanging="567"/>
        <w:rPr>
          <w:rFonts w:ascii="Calibri" w:hAnsi="Calibri"/>
        </w:rPr>
      </w:pPr>
    </w:p>
    <w:p w14:paraId="67E36BE1" w14:textId="77777777" w:rsidR="004F0985" w:rsidRDefault="004F0985">
      <w:pPr>
        <w:pStyle w:val="Annex"/>
        <w:sectPr w:rsidR="004F0985">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p w14:paraId="1AAE7BAB" w14:textId="68E42323" w:rsidR="004F0985" w:rsidRDefault="00BE346B">
      <w:pPr>
        <w:pStyle w:val="AnnexHeading1"/>
        <w:numPr>
          <w:ilvl w:val="0"/>
          <w:numId w:val="0"/>
        </w:numPr>
        <w:rPr>
          <w:rFonts w:ascii="Calibri" w:eastAsia="SimSun" w:hAnsi="Calibri"/>
          <w:color w:val="4F81BD" w:themeColor="accent1"/>
          <w:lang w:val="en-US" w:eastAsia="zh-CN"/>
        </w:rPr>
      </w:pPr>
      <w:r>
        <w:rPr>
          <w:rFonts w:ascii="Calibri" w:hAnsi="Calibri"/>
          <w:color w:val="4F81BD" w:themeColor="accent1"/>
        </w:rPr>
        <w:lastRenderedPageBreak/>
        <w:t>Annex</w:t>
      </w:r>
      <w:r w:rsidR="00842AAF">
        <w:rPr>
          <w:rFonts w:ascii="Calibri" w:eastAsia="SimSun" w:hAnsi="Calibri"/>
          <w:color w:val="4F81BD" w:themeColor="accent1"/>
          <w:lang w:val="en-US" w:eastAsia="zh-CN"/>
        </w:rPr>
        <w:t xml:space="preserve"> </w:t>
      </w:r>
      <w:r>
        <w:rPr>
          <w:rFonts w:ascii="Calibri" w:eastAsia="SimSun" w:hAnsi="Calibri" w:hint="eastAsia"/>
          <w:color w:val="4F81BD" w:themeColor="accent1"/>
          <w:lang w:val="en-US" w:eastAsia="zh-CN"/>
        </w:rPr>
        <w:t xml:space="preserve">Draft Chapter 12 </w:t>
      </w:r>
      <w:r>
        <w:rPr>
          <w:rFonts w:ascii="Calibri" w:eastAsia="SimSun" w:hAnsi="Calibri" w:hint="eastAsia"/>
          <w:color w:val="4F81BD" w:themeColor="accent1"/>
          <w:lang w:val="en-US" w:eastAsia="zh-CN"/>
        </w:rPr>
        <w:t>“</w:t>
      </w:r>
      <w:r>
        <w:rPr>
          <w:rFonts w:ascii="Calibri" w:eastAsia="SimSun" w:hAnsi="Calibri" w:hint="eastAsia"/>
          <w:color w:val="4F81BD" w:themeColor="accent1"/>
          <w:lang w:val="en-US" w:eastAsia="zh-CN"/>
        </w:rPr>
        <w:t>Monitoring</w:t>
      </w:r>
      <w:r>
        <w:rPr>
          <w:rFonts w:ascii="Calibri" w:eastAsia="SimSun" w:hAnsi="Calibri" w:hint="eastAsia"/>
          <w:color w:val="4F81BD" w:themeColor="accent1"/>
          <w:lang w:val="en-US" w:eastAsia="zh-CN"/>
        </w:rPr>
        <w:t>”</w:t>
      </w:r>
      <w:r>
        <w:rPr>
          <w:rFonts w:ascii="Calibri" w:eastAsia="SimSun" w:hAnsi="Calibri" w:hint="eastAsia"/>
          <w:color w:val="4F81BD" w:themeColor="accent1"/>
          <w:lang w:val="en-US" w:eastAsia="zh-CN"/>
        </w:rPr>
        <w:t xml:space="preserve"> </w:t>
      </w:r>
    </w:p>
    <w:p w14:paraId="32CB1C4C" w14:textId="77777777" w:rsidR="004F0985" w:rsidRDefault="00BE346B">
      <w:pPr>
        <w:pStyle w:val="AnnexHeading1"/>
        <w:rPr>
          <w:rFonts w:ascii="Calibri" w:hAnsi="Calibri"/>
          <w:color w:val="4F81BD" w:themeColor="accent1"/>
        </w:rPr>
      </w:pPr>
      <w:r>
        <w:rPr>
          <w:rFonts w:ascii="Calibri" w:hAnsi="Calibri" w:hint="eastAsia"/>
          <w:color w:val="4F81BD" w:themeColor="accent1"/>
        </w:rPr>
        <w:t>monitoring</w:t>
      </w:r>
    </w:p>
    <w:p w14:paraId="35096CE5" w14:textId="77777777" w:rsidR="004F0985" w:rsidRDefault="00BE346B">
      <w:pPr>
        <w:pStyle w:val="AnnexHeading2"/>
        <w:rPr>
          <w:rFonts w:ascii="Calibri" w:hAnsi="Calibri"/>
          <w:color w:val="4F81BD" w:themeColor="accent1"/>
        </w:rPr>
      </w:pPr>
      <w:r>
        <w:rPr>
          <w:rFonts w:ascii="Calibri" w:eastAsia="SimSun" w:hAnsi="Calibri" w:hint="eastAsia"/>
          <w:color w:val="4F81BD" w:themeColor="accent1"/>
          <w:lang w:val="en-US" w:eastAsia="zh-CN"/>
        </w:rPr>
        <w:t>Objective of monitoring</w:t>
      </w:r>
    </w:p>
    <w:p w14:paraId="45A36C80" w14:textId="4366F219" w:rsidR="004F0985" w:rsidRDefault="00BE346B">
      <w:pPr>
        <w:pStyle w:val="BodyText"/>
        <w:rPr>
          <w:rFonts w:ascii="Calibri" w:eastAsia="MS Mincho" w:hAnsi="Calibri"/>
          <w:lang w:eastAsia="ja-JP"/>
        </w:rPr>
      </w:pPr>
      <w:r>
        <w:rPr>
          <w:rFonts w:ascii="Calibri" w:eastAsia="MS Mincho" w:hAnsi="Calibri" w:hint="eastAsia"/>
          <w:lang w:eastAsia="ja-JP"/>
        </w:rPr>
        <w:t xml:space="preserve">The main purpose of buoy monitoring is to </w:t>
      </w:r>
      <w:r>
        <w:rPr>
          <w:rFonts w:ascii="Calibri" w:eastAsia="SimSun" w:hAnsi="Calibri" w:hint="eastAsia"/>
          <w:lang w:val="en-US" w:eastAsia="zh-CN"/>
        </w:rPr>
        <w:t>keep constant surveillance on the working status of buoy, detect existing or potential failure and intervene in time to</w:t>
      </w:r>
      <w:r>
        <w:rPr>
          <w:rFonts w:ascii="Calibri" w:eastAsia="MS Mincho" w:hAnsi="Calibri" w:hint="eastAsia"/>
          <w:lang w:eastAsia="ja-JP"/>
        </w:rPr>
        <w:t xml:space="preserve"> ensure that the buoy maintains good </w:t>
      </w:r>
      <w:r>
        <w:rPr>
          <w:rFonts w:ascii="Calibri" w:eastAsia="SimSun" w:hAnsi="Calibri" w:hint="eastAsia"/>
          <w:lang w:val="en-US" w:eastAsia="zh-CN"/>
        </w:rPr>
        <w:t>p</w:t>
      </w:r>
      <w:r>
        <w:rPr>
          <w:rFonts w:ascii="Calibri" w:eastAsia="MS Mincho" w:hAnsi="Calibri" w:hint="eastAsia"/>
          <w:lang w:eastAsia="ja-JP"/>
        </w:rPr>
        <w:t>erform</w:t>
      </w:r>
      <w:r w:rsidR="00B34DD1">
        <w:rPr>
          <w:rFonts w:ascii="SimSun" w:eastAsia="SimSun" w:hAnsi="SimSun" w:hint="eastAsia"/>
          <w:lang w:eastAsia="zh-CN"/>
        </w:rPr>
        <w:t>a</w:t>
      </w:r>
      <w:r>
        <w:rPr>
          <w:rFonts w:ascii="Calibri" w:eastAsia="MS Mincho" w:hAnsi="Calibri" w:hint="eastAsia"/>
          <w:lang w:eastAsia="ja-JP"/>
        </w:rPr>
        <w:t>nce.</w:t>
      </w:r>
      <w:r w:rsidR="00B34DD1">
        <w:rPr>
          <w:rFonts w:ascii="Calibri" w:eastAsia="MS Mincho" w:hAnsi="Calibri"/>
          <w:lang w:eastAsia="ja-JP"/>
        </w:rPr>
        <w:t xml:space="preserve"> </w:t>
      </w:r>
      <w:r>
        <w:rPr>
          <w:rFonts w:ascii="Calibri" w:eastAsia="MS Mincho" w:hAnsi="Calibri" w:hint="eastAsia"/>
          <w:lang w:eastAsia="ja-JP"/>
        </w:rPr>
        <w:t>Buoy monitoring is an important</w:t>
      </w:r>
      <w:r>
        <w:rPr>
          <w:rFonts w:ascii="Calibri" w:eastAsia="SimSun" w:hAnsi="Calibri" w:hint="eastAsia"/>
          <w:lang w:val="en-US" w:eastAsia="zh-CN"/>
        </w:rPr>
        <w:t xml:space="preserve"> supplementary</w:t>
      </w:r>
      <w:r>
        <w:rPr>
          <w:rFonts w:ascii="Calibri" w:eastAsia="SimSun" w:hAnsi="Calibri" w:hint="eastAsia"/>
          <w:lang w:val="en-US" w:eastAsia="zh-CN"/>
        </w:rPr>
        <w:t xml:space="preserve"> </w:t>
      </w:r>
      <w:proofErr w:type="gramStart"/>
      <w:r>
        <w:rPr>
          <w:rFonts w:ascii="Calibri" w:eastAsia="SimSun" w:hAnsi="Calibri" w:hint="eastAsia"/>
          <w:lang w:val="en-US" w:eastAsia="zh-CN"/>
        </w:rPr>
        <w:t xml:space="preserve">means </w:t>
      </w:r>
      <w:r>
        <w:rPr>
          <w:rFonts w:ascii="Calibri" w:eastAsia="MS Mincho" w:hAnsi="Calibri" w:hint="eastAsia"/>
          <w:lang w:eastAsia="ja-JP"/>
        </w:rPr>
        <w:t xml:space="preserve"> to</w:t>
      </w:r>
      <w:proofErr w:type="gramEnd"/>
      <w:r>
        <w:rPr>
          <w:rFonts w:ascii="Calibri" w:eastAsia="MS Mincho" w:hAnsi="Calibri" w:hint="eastAsia"/>
          <w:lang w:eastAsia="ja-JP"/>
        </w:rPr>
        <w:t xml:space="preserve"> assess performance of the buoys. </w:t>
      </w:r>
      <w:r>
        <w:rPr>
          <w:rFonts w:ascii="Calibri" w:eastAsia="SimSun" w:hAnsi="Calibri" w:hint="eastAsia"/>
          <w:lang w:val="en-US" w:eastAsia="zh-CN"/>
        </w:rPr>
        <w:t>A</w:t>
      </w:r>
      <w:r>
        <w:rPr>
          <w:rFonts w:ascii="Calibri" w:eastAsia="MS Mincho" w:hAnsi="Calibri" w:hint="eastAsia"/>
          <w:lang w:eastAsia="ja-JP"/>
        </w:rPr>
        <w:t xml:space="preserve">s a method </w:t>
      </w:r>
      <w:r>
        <w:rPr>
          <w:rFonts w:ascii="Calibri" w:eastAsia="SimSun" w:hAnsi="Calibri" w:hint="eastAsia"/>
          <w:lang w:val="en-US" w:eastAsia="zh-CN"/>
        </w:rPr>
        <w:t>to match</w:t>
      </w:r>
      <w:r>
        <w:rPr>
          <w:rFonts w:ascii="Calibri" w:eastAsia="MS Mincho" w:hAnsi="Calibri" w:hint="eastAsia"/>
          <w:lang w:eastAsia="ja-JP"/>
        </w:rPr>
        <w:t xml:space="preserve"> IALA availability requirement,</w:t>
      </w:r>
      <w:r>
        <w:rPr>
          <w:rFonts w:ascii="Calibri" w:eastAsia="SimSun" w:hAnsi="Calibri" w:hint="eastAsia"/>
          <w:lang w:val="en-US" w:eastAsia="zh-CN"/>
        </w:rPr>
        <w:t xml:space="preserve"> </w:t>
      </w:r>
      <w:r>
        <w:rPr>
          <w:rFonts w:ascii="Calibri" w:eastAsia="MS Mincho" w:hAnsi="Calibri" w:hint="eastAsia"/>
          <w:lang w:eastAsia="ja-JP"/>
        </w:rPr>
        <w:t>monitoring result can be used as data to calculate the availability of the buoy.</w:t>
      </w:r>
      <w:r w:rsidR="00B34DD1">
        <w:rPr>
          <w:rFonts w:ascii="Calibri" w:eastAsia="MS Mincho" w:hAnsi="Calibri"/>
          <w:lang w:eastAsia="ja-JP"/>
        </w:rPr>
        <w:t xml:space="preserve"> </w:t>
      </w:r>
      <w:r>
        <w:rPr>
          <w:rFonts w:ascii="Calibri" w:eastAsia="MS Mincho" w:hAnsi="Calibri" w:hint="eastAsia"/>
          <w:lang w:eastAsia="ja-JP"/>
        </w:rPr>
        <w:t>Therefore,</w:t>
      </w:r>
      <w:r w:rsidR="00B34DD1">
        <w:rPr>
          <w:rFonts w:ascii="Calibri" w:eastAsia="MS Mincho" w:hAnsi="Calibri"/>
          <w:lang w:eastAsia="ja-JP"/>
        </w:rPr>
        <w:t xml:space="preserve"> </w:t>
      </w:r>
      <w:r>
        <w:rPr>
          <w:rFonts w:ascii="Calibri" w:eastAsia="MS Mincho" w:hAnsi="Calibri" w:hint="eastAsia"/>
          <w:lang w:eastAsia="ja-JP"/>
        </w:rPr>
        <w:t xml:space="preserve">its accuracy and comprehensiveness </w:t>
      </w:r>
      <w:r>
        <w:rPr>
          <w:rFonts w:ascii="Calibri" w:eastAsia="SimSun" w:hAnsi="Calibri" w:hint="eastAsia"/>
          <w:lang w:val="en-US" w:eastAsia="zh-CN"/>
        </w:rPr>
        <w:t>may</w:t>
      </w:r>
      <w:r>
        <w:rPr>
          <w:rFonts w:ascii="Calibri" w:eastAsia="MS Mincho" w:hAnsi="Calibri" w:hint="eastAsia"/>
          <w:lang w:eastAsia="ja-JP"/>
        </w:rPr>
        <w:t xml:space="preserve"> affect the level of service,</w:t>
      </w:r>
      <w:r w:rsidR="00B34DD1">
        <w:rPr>
          <w:rFonts w:ascii="Calibri" w:eastAsia="MS Mincho" w:hAnsi="Calibri"/>
          <w:lang w:eastAsia="ja-JP"/>
        </w:rPr>
        <w:t xml:space="preserve"> </w:t>
      </w:r>
      <w:r>
        <w:rPr>
          <w:rFonts w:ascii="Calibri" w:eastAsia="MS Mincho" w:hAnsi="Calibri" w:hint="eastAsia"/>
          <w:lang w:eastAsia="ja-JP"/>
        </w:rPr>
        <w:t>which the navigators are expecting from the buoy.</w:t>
      </w:r>
      <w:r w:rsidR="00B34DD1">
        <w:rPr>
          <w:rFonts w:ascii="Calibri" w:eastAsia="MS Mincho" w:hAnsi="Calibri"/>
          <w:lang w:eastAsia="ja-JP"/>
        </w:rPr>
        <w:t xml:space="preserve"> </w:t>
      </w:r>
      <w:r>
        <w:rPr>
          <w:rFonts w:ascii="Calibri" w:eastAsia="SimSun" w:hAnsi="Calibri" w:hint="eastAsia"/>
          <w:lang w:val="en-US" w:eastAsia="zh-CN"/>
        </w:rPr>
        <w:t>B</w:t>
      </w:r>
      <w:r>
        <w:rPr>
          <w:rFonts w:ascii="Calibri" w:eastAsia="MS Mincho" w:hAnsi="Calibri" w:hint="eastAsia"/>
          <w:lang w:eastAsia="ja-JP"/>
        </w:rPr>
        <w:t>uoy monitoring is a complex task.</w:t>
      </w:r>
      <w:r w:rsidR="00B34DD1">
        <w:rPr>
          <w:rFonts w:ascii="Calibri" w:eastAsia="MS Mincho" w:hAnsi="Calibri"/>
          <w:lang w:eastAsia="ja-JP"/>
        </w:rPr>
        <w:t xml:space="preserve"> </w:t>
      </w:r>
      <w:r>
        <w:rPr>
          <w:rFonts w:ascii="Calibri" w:eastAsia="MS Mincho" w:hAnsi="Calibri" w:hint="eastAsia"/>
          <w:lang w:eastAsia="ja-JP"/>
        </w:rPr>
        <w:t xml:space="preserve">There are various methods that have different </w:t>
      </w:r>
      <w:proofErr w:type="gramStart"/>
      <w:r>
        <w:rPr>
          <w:rFonts w:ascii="Calibri" w:eastAsia="MS Mincho" w:hAnsi="Calibri" w:hint="eastAsia"/>
          <w:lang w:eastAsia="ja-JP"/>
        </w:rPr>
        <w:t>effects.</w:t>
      </w:r>
      <w:r>
        <w:rPr>
          <w:rFonts w:ascii="Calibri" w:eastAsia="SimSun" w:hAnsi="Calibri" w:hint="eastAsia"/>
          <w:lang w:val="en-US" w:eastAsia="zh-CN"/>
        </w:rPr>
        <w:t>Competent</w:t>
      </w:r>
      <w:proofErr w:type="gramEnd"/>
      <w:r>
        <w:rPr>
          <w:rFonts w:ascii="Calibri" w:eastAsia="SimSun" w:hAnsi="Calibri" w:hint="eastAsia"/>
          <w:lang w:val="en-US" w:eastAsia="zh-CN"/>
        </w:rPr>
        <w:t xml:space="preserve">  authority</w:t>
      </w:r>
      <w:r>
        <w:rPr>
          <w:rFonts w:ascii="Calibri" w:eastAsia="MS Mincho" w:hAnsi="Calibri" w:hint="eastAsia"/>
          <w:lang w:eastAsia="ja-JP"/>
        </w:rPr>
        <w:t xml:space="preserve"> should fully consider the realistic factors and the expected results, and finally make the choic</w:t>
      </w:r>
      <w:r>
        <w:rPr>
          <w:rFonts w:ascii="Calibri" w:eastAsia="MS Mincho" w:hAnsi="Calibri" w:hint="eastAsia"/>
          <w:lang w:eastAsia="ja-JP"/>
        </w:rPr>
        <w:t>e that meets the requirements when deciding the monitoring methods.</w:t>
      </w:r>
    </w:p>
    <w:p w14:paraId="29864624" w14:textId="77777777" w:rsidR="004F0985" w:rsidRDefault="00BE346B">
      <w:pPr>
        <w:pStyle w:val="AnnexHeading2"/>
        <w:rPr>
          <w:rFonts w:ascii="Calibri" w:hAnsi="Calibri"/>
          <w:color w:val="4F81BD" w:themeColor="accent1"/>
        </w:rPr>
      </w:pPr>
      <w:r>
        <w:rPr>
          <w:rFonts w:ascii="Calibri" w:hAnsi="Calibri" w:cs="Calibri" w:hint="eastAsia"/>
          <w:color w:val="0070C0"/>
          <w:sz w:val="24"/>
          <w:szCs w:val="24"/>
          <w:lang w:val="en-US" w:eastAsia="zh-CN"/>
        </w:rPr>
        <w:t>C</w:t>
      </w:r>
      <w:r>
        <w:rPr>
          <w:rFonts w:ascii="Calibri" w:hAnsi="Calibri" w:cs="Calibri" w:hint="eastAsia"/>
          <w:color w:val="0070C0"/>
          <w:sz w:val="24"/>
          <w:szCs w:val="24"/>
          <w:lang w:eastAsia="zh-CN"/>
        </w:rPr>
        <w:t>ontent of monitoring</w:t>
      </w:r>
    </w:p>
    <w:p w14:paraId="1F3D8C2D" w14:textId="77777777" w:rsidR="004F0985" w:rsidRDefault="00BE346B">
      <w:pPr>
        <w:pStyle w:val="List1"/>
        <w:numPr>
          <w:ilvl w:val="0"/>
          <w:numId w:val="0"/>
        </w:numPr>
        <w:rPr>
          <w:rFonts w:ascii="Calibri" w:hAnsi="Calibri"/>
        </w:rPr>
      </w:pPr>
      <w:r>
        <w:rPr>
          <w:rFonts w:ascii="Calibri" w:hAnsi="Calibri" w:hint="eastAsia"/>
        </w:rPr>
        <w:t xml:space="preserve"> The main elements in buoy monitoring include:</w:t>
      </w:r>
    </w:p>
    <w:p w14:paraId="17375D90" w14:textId="77777777" w:rsidR="004F0985" w:rsidRDefault="00BE346B">
      <w:pPr>
        <w:pStyle w:val="List1"/>
        <w:numPr>
          <w:ilvl w:val="0"/>
          <w:numId w:val="16"/>
        </w:numPr>
        <w:rPr>
          <w:rFonts w:ascii="Calibri" w:hAnsi="Calibri"/>
        </w:rPr>
      </w:pPr>
      <w:r>
        <w:rPr>
          <w:rFonts w:ascii="Calibri" w:hAnsi="Calibri" w:hint="eastAsia"/>
        </w:rPr>
        <w:t xml:space="preserve">  Position</w:t>
      </w:r>
      <w:r>
        <w:rPr>
          <w:rFonts w:ascii="Calibri" w:eastAsia="SimSun" w:hAnsi="Calibri" w:hint="eastAsia"/>
          <w:lang w:val="en-US" w:eastAsia="zh-CN"/>
        </w:rPr>
        <w:t>.</w:t>
      </w:r>
    </w:p>
    <w:p w14:paraId="420D0E2A" w14:textId="77777777" w:rsidR="004F0985" w:rsidRDefault="00BE346B">
      <w:pPr>
        <w:pStyle w:val="List1"/>
        <w:numPr>
          <w:ilvl w:val="0"/>
          <w:numId w:val="16"/>
        </w:numPr>
        <w:rPr>
          <w:rFonts w:ascii="Calibri" w:hAnsi="Calibri"/>
        </w:rPr>
      </w:pPr>
      <w:r>
        <w:rPr>
          <w:rFonts w:ascii="Calibri" w:hAnsi="Calibri" w:hint="eastAsia"/>
        </w:rPr>
        <w:t xml:space="preserve">  Appearance and structure</w:t>
      </w:r>
      <w:r>
        <w:rPr>
          <w:rFonts w:ascii="Calibri" w:eastAsia="SimSun" w:hAnsi="Calibri" w:hint="eastAsia"/>
          <w:lang w:val="en-US" w:eastAsia="zh-CN"/>
        </w:rPr>
        <w:t>.</w:t>
      </w:r>
    </w:p>
    <w:p w14:paraId="09E54B96" w14:textId="77777777" w:rsidR="004F0985" w:rsidRDefault="00BE346B">
      <w:pPr>
        <w:pStyle w:val="List1"/>
        <w:numPr>
          <w:ilvl w:val="0"/>
          <w:numId w:val="16"/>
        </w:numPr>
        <w:rPr>
          <w:rFonts w:ascii="Calibri" w:hAnsi="Calibri"/>
        </w:rPr>
      </w:pPr>
      <w:r>
        <w:rPr>
          <w:rFonts w:ascii="Calibri" w:hAnsi="Calibri" w:hint="eastAsia"/>
        </w:rPr>
        <w:t xml:space="preserve">  </w:t>
      </w:r>
      <w:r>
        <w:rPr>
          <w:rFonts w:ascii="Calibri" w:eastAsia="SimSun" w:hAnsi="Calibri" w:hint="eastAsia"/>
          <w:lang w:val="en-US" w:eastAsia="zh-CN"/>
        </w:rPr>
        <w:t>Working</w:t>
      </w:r>
      <w:r>
        <w:rPr>
          <w:rFonts w:ascii="Calibri" w:hAnsi="Calibri" w:hint="eastAsia"/>
        </w:rPr>
        <w:t xml:space="preserve"> s</w:t>
      </w:r>
      <w:r>
        <w:rPr>
          <w:rFonts w:ascii="Calibri" w:eastAsia="SimSun" w:hAnsi="Calibri" w:hint="eastAsia"/>
          <w:lang w:val="en-US" w:eastAsia="zh-CN"/>
        </w:rPr>
        <w:t>tatus</w:t>
      </w:r>
      <w:r>
        <w:rPr>
          <w:rFonts w:ascii="Calibri" w:hAnsi="Calibri" w:hint="eastAsia"/>
        </w:rPr>
        <w:t xml:space="preserve"> of the la</w:t>
      </w:r>
      <w:r>
        <w:rPr>
          <w:rFonts w:ascii="Calibri" w:eastAsia="SimSun" w:hAnsi="Calibri" w:hint="eastAsia"/>
          <w:lang w:val="en-US" w:eastAsia="zh-CN"/>
        </w:rPr>
        <w:t>ntern.</w:t>
      </w:r>
    </w:p>
    <w:p w14:paraId="3C91634D" w14:textId="77777777" w:rsidR="004F0985" w:rsidRDefault="00BE346B">
      <w:pPr>
        <w:pStyle w:val="List1"/>
        <w:numPr>
          <w:ilvl w:val="0"/>
          <w:numId w:val="16"/>
        </w:numPr>
        <w:rPr>
          <w:rFonts w:ascii="Calibri" w:hAnsi="Calibri"/>
        </w:rPr>
      </w:pPr>
      <w:r>
        <w:rPr>
          <w:rFonts w:ascii="Calibri" w:hAnsi="Calibri" w:hint="eastAsia"/>
        </w:rPr>
        <w:t xml:space="preserve">  Working s</w:t>
      </w:r>
      <w:r>
        <w:rPr>
          <w:rFonts w:ascii="Calibri" w:eastAsia="SimSun" w:hAnsi="Calibri" w:hint="eastAsia"/>
          <w:lang w:val="en-US" w:eastAsia="zh-CN"/>
        </w:rPr>
        <w:t>tatus</w:t>
      </w:r>
      <w:r>
        <w:rPr>
          <w:rFonts w:ascii="Calibri" w:hAnsi="Calibri" w:hint="eastAsia"/>
        </w:rPr>
        <w:t xml:space="preserve"> of energy system (charging and discharging voltage, current, </w:t>
      </w:r>
      <w:r>
        <w:rPr>
          <w:rFonts w:ascii="Calibri" w:eastAsia="SimSun" w:hAnsi="Calibri" w:hint="eastAsia"/>
          <w:lang w:val="en-US" w:eastAsia="zh-CN"/>
        </w:rPr>
        <w:t xml:space="preserve">battery </w:t>
      </w:r>
      <w:proofErr w:type="gramStart"/>
      <w:r>
        <w:rPr>
          <w:rFonts w:ascii="Calibri" w:eastAsia="SimSun" w:hAnsi="Calibri" w:hint="eastAsia"/>
          <w:lang w:val="en-US" w:eastAsia="zh-CN"/>
        </w:rPr>
        <w:t>capacity,</w:t>
      </w:r>
      <w:r>
        <w:rPr>
          <w:rFonts w:ascii="Calibri" w:hAnsi="Calibri" w:hint="eastAsia"/>
        </w:rPr>
        <w:t>etc.</w:t>
      </w:r>
      <w:proofErr w:type="gramEnd"/>
      <w:r>
        <w:rPr>
          <w:rFonts w:ascii="Calibri" w:hAnsi="Calibri" w:hint="eastAsia"/>
        </w:rPr>
        <w:t>)</w:t>
      </w:r>
    </w:p>
    <w:p w14:paraId="309B6873" w14:textId="77777777" w:rsidR="004F0985" w:rsidRDefault="00BE346B">
      <w:pPr>
        <w:pStyle w:val="List1"/>
        <w:numPr>
          <w:ilvl w:val="0"/>
          <w:numId w:val="16"/>
        </w:numPr>
        <w:rPr>
          <w:rFonts w:ascii="Calibri" w:hAnsi="Calibri"/>
        </w:rPr>
      </w:pPr>
      <w:r>
        <w:rPr>
          <w:rFonts w:ascii="Calibri" w:hAnsi="Calibri" w:hint="eastAsia"/>
        </w:rPr>
        <w:t xml:space="preserve">  </w:t>
      </w:r>
      <w:r>
        <w:rPr>
          <w:rFonts w:ascii="Calibri" w:eastAsia="SimSun" w:hAnsi="Calibri" w:hint="eastAsia"/>
          <w:lang w:val="en-US" w:eastAsia="zh-CN"/>
        </w:rPr>
        <w:t>S</w:t>
      </w:r>
      <w:r>
        <w:rPr>
          <w:rFonts w:ascii="Calibri" w:hAnsi="Calibri" w:hint="eastAsia"/>
        </w:rPr>
        <w:t xml:space="preserve">tatus of auxiliary equipment (such as battery, RACON, solar panel, Physical AIS </w:t>
      </w:r>
      <w:r>
        <w:rPr>
          <w:rFonts w:ascii="Calibri" w:eastAsia="SimSun" w:hAnsi="Calibri" w:hint="eastAsia"/>
          <w:lang w:val="en-US" w:eastAsia="zh-CN"/>
        </w:rPr>
        <w:t>device</w:t>
      </w:r>
      <w:r>
        <w:rPr>
          <w:rFonts w:ascii="Calibri" w:hAnsi="Calibri" w:hint="eastAsia"/>
        </w:rPr>
        <w:t>, etc.)</w:t>
      </w:r>
    </w:p>
    <w:p w14:paraId="5502D7B2" w14:textId="77777777" w:rsidR="004F0985" w:rsidRDefault="00BE346B">
      <w:pPr>
        <w:pStyle w:val="List1"/>
        <w:numPr>
          <w:ilvl w:val="0"/>
          <w:numId w:val="0"/>
        </w:numPr>
        <w:rPr>
          <w:rFonts w:ascii="Calibri" w:eastAsia="SimSun" w:hAnsi="Calibri"/>
          <w:lang w:val="en-US" w:eastAsia="zh-CN"/>
        </w:rPr>
      </w:pPr>
      <w:r>
        <w:rPr>
          <w:rFonts w:ascii="Calibri" w:eastAsia="SimSun" w:hAnsi="Calibri" w:hint="eastAsia"/>
          <w:lang w:val="en-US" w:eastAsia="zh-CN"/>
        </w:rPr>
        <w:t xml:space="preserve">Generally, </w:t>
      </w:r>
      <w:proofErr w:type="gramStart"/>
      <w:r>
        <w:rPr>
          <w:rFonts w:ascii="Calibri" w:eastAsia="SimSun" w:hAnsi="Calibri" w:hint="eastAsia"/>
          <w:lang w:val="en-US" w:eastAsia="zh-CN"/>
        </w:rPr>
        <w:t>competent  authority</w:t>
      </w:r>
      <w:proofErr w:type="gramEnd"/>
      <w:r>
        <w:rPr>
          <w:rFonts w:ascii="Calibri" w:eastAsia="SimSun" w:hAnsi="Calibri" w:hint="eastAsia"/>
          <w:lang w:val="en-US" w:eastAsia="zh-CN"/>
        </w:rPr>
        <w:t xml:space="preserve"> can select some of the elements to monitor</w:t>
      </w:r>
      <w:r>
        <w:rPr>
          <w:rFonts w:ascii="Calibri" w:eastAsia="SimSun" w:hAnsi="Calibri" w:hint="eastAsia"/>
          <w:lang w:val="en-US" w:eastAsia="zh-CN"/>
        </w:rPr>
        <w:t xml:space="preserve"> according to priority, and the elements that may effect the performance of the buoy should be considered with higher priority, such as buoy position, lantern performance and overall structure and so on. Meanwhile, as a drifting buoy may cause obstruction </w:t>
      </w:r>
      <w:r>
        <w:rPr>
          <w:rFonts w:ascii="Calibri" w:eastAsia="SimSun" w:hAnsi="Calibri" w:hint="eastAsia"/>
          <w:lang w:val="en-US" w:eastAsia="zh-CN"/>
        </w:rPr>
        <w:t>to navigator instead of assistance, the position accuracy of buoy should be one of most important part to monitor, and the datum point to measure position accuracy should base on the point of sinker or anchor.</w:t>
      </w:r>
    </w:p>
    <w:p w14:paraId="6919B249" w14:textId="77777777" w:rsidR="004F0985" w:rsidRDefault="00BE346B">
      <w:pPr>
        <w:pStyle w:val="AnnexHeading2"/>
        <w:rPr>
          <w:rFonts w:ascii="Calibri" w:hAnsi="Calibri"/>
          <w:color w:val="4F81BD" w:themeColor="accent1"/>
        </w:rPr>
      </w:pPr>
      <w:r>
        <w:rPr>
          <w:rFonts w:ascii="Calibri" w:eastAsia="SimSun" w:hAnsi="Calibri" w:hint="eastAsia"/>
          <w:color w:val="4F81BD" w:themeColor="accent1"/>
          <w:lang w:val="en-US" w:eastAsia="zh-CN"/>
        </w:rPr>
        <w:t>Methods of monitoring</w:t>
      </w:r>
    </w:p>
    <w:p w14:paraId="19D98692" w14:textId="77777777" w:rsidR="004F0985" w:rsidRDefault="00BE346B">
      <w:pPr>
        <w:pStyle w:val="AnnexHeading2"/>
        <w:numPr>
          <w:ilvl w:val="1"/>
          <w:numId w:val="0"/>
        </w:numPr>
        <w:rPr>
          <w:rFonts w:ascii="Calibri" w:eastAsia="SimSun" w:hAnsi="Calibri"/>
          <w:color w:val="4F81BD" w:themeColor="accent1"/>
          <w:lang w:val="en-US" w:eastAsia="zh-CN"/>
        </w:rPr>
      </w:pPr>
      <w:r>
        <w:rPr>
          <w:rFonts w:ascii="Calibri" w:eastAsia="SimSun" w:hAnsi="Calibri" w:hint="eastAsia"/>
          <w:color w:val="4F81BD" w:themeColor="accent1"/>
          <w:lang w:val="en-US" w:eastAsia="zh-CN"/>
        </w:rPr>
        <w:t>1.3.1           Remote m</w:t>
      </w:r>
      <w:r>
        <w:rPr>
          <w:rFonts w:ascii="Calibri" w:eastAsia="SimSun" w:hAnsi="Calibri" w:hint="eastAsia"/>
          <w:color w:val="4F81BD" w:themeColor="accent1"/>
          <w:lang w:val="en-US" w:eastAsia="zh-CN"/>
        </w:rPr>
        <w:t xml:space="preserve">onitoring </w:t>
      </w:r>
    </w:p>
    <w:p w14:paraId="490C3FAB" w14:textId="498404FD" w:rsidR="004F0985" w:rsidRDefault="00BE346B">
      <w:pPr>
        <w:jc w:val="both"/>
        <w:rPr>
          <w:rFonts w:ascii="Calibri" w:eastAsia="SimSun" w:hAnsi="Calibri"/>
          <w:lang w:val="en-US" w:eastAsia="zh-CN"/>
        </w:rPr>
      </w:pPr>
      <w:r>
        <w:rPr>
          <w:rFonts w:ascii="Calibri" w:eastAsia="SimSun" w:hAnsi="Calibri" w:hint="eastAsia"/>
          <w:lang w:val="en-US" w:eastAsia="zh-CN"/>
        </w:rPr>
        <w:t xml:space="preserve">Remote monitoring system can be used to monitor buoys at different </w:t>
      </w:r>
      <w:proofErr w:type="gramStart"/>
      <w:r>
        <w:rPr>
          <w:rFonts w:ascii="Calibri" w:eastAsia="SimSun" w:hAnsi="Calibri" w:hint="eastAsia"/>
          <w:lang w:val="en-US" w:eastAsia="zh-CN"/>
        </w:rPr>
        <w:t>locations, and</w:t>
      </w:r>
      <w:proofErr w:type="gramEnd"/>
      <w:r>
        <w:rPr>
          <w:rFonts w:ascii="Calibri" w:eastAsia="SimSun" w:hAnsi="Calibri" w:hint="eastAsia"/>
          <w:lang w:val="en-US" w:eastAsia="zh-CN"/>
        </w:rPr>
        <w:t xml:space="preserve"> collect information of buoy status which can be accessed and shared through proper platform. A typical remote monitoring system consist of remote terminal units,</w:t>
      </w:r>
      <w:r w:rsidR="00B34DD1">
        <w:rPr>
          <w:rFonts w:ascii="Calibri" w:eastAsia="SimSun" w:hAnsi="Calibri"/>
          <w:lang w:val="en-US" w:eastAsia="zh-CN"/>
        </w:rPr>
        <w:t xml:space="preserve"> </w:t>
      </w:r>
      <w:r>
        <w:rPr>
          <w:rFonts w:ascii="Calibri" w:eastAsia="SimSun" w:hAnsi="Calibri" w:hint="eastAsia"/>
          <w:lang w:val="en-US" w:eastAsia="zh-CN"/>
        </w:rPr>
        <w:t>c</w:t>
      </w:r>
      <w:r>
        <w:rPr>
          <w:rFonts w:ascii="Calibri" w:eastAsia="SimSun" w:hAnsi="Calibri" w:hint="eastAsia"/>
          <w:lang w:val="en-US" w:eastAsia="zh-CN"/>
        </w:rPr>
        <w:t>ommunication network, data processing center and user platform.  By setting up corresponding threshold to receiving parameters, authorized user can justices the performance of buoy and detects failure in time. Multiple communication networks can be used on</w:t>
      </w:r>
      <w:r>
        <w:rPr>
          <w:rFonts w:ascii="Calibri" w:eastAsia="SimSun" w:hAnsi="Calibri" w:hint="eastAsia"/>
          <w:lang w:val="en-US" w:eastAsia="zh-CN"/>
        </w:rPr>
        <w:t xml:space="preserve"> remote monitoring system, such as cellular, terrestrial and satellite radios, microwave links, landlines, and internet.</w:t>
      </w:r>
      <w:r w:rsidR="00B34DD1">
        <w:rPr>
          <w:rFonts w:ascii="Calibri" w:eastAsia="SimSun" w:hAnsi="Calibri"/>
          <w:lang w:val="en-US" w:eastAsia="zh-CN"/>
        </w:rPr>
        <w:t xml:space="preserve"> </w:t>
      </w:r>
      <w:r>
        <w:rPr>
          <w:rFonts w:ascii="Calibri" w:eastAsia="SimSun" w:hAnsi="Calibri" w:hint="eastAsia"/>
          <w:lang w:val="en-US" w:eastAsia="zh-CN"/>
        </w:rPr>
        <w:t>Normally, remote monitoring can only read the status data of the buoy.</w:t>
      </w:r>
      <w:r w:rsidR="00B34DD1">
        <w:rPr>
          <w:rFonts w:ascii="Calibri" w:eastAsia="SimSun" w:hAnsi="Calibri"/>
          <w:lang w:val="en-US" w:eastAsia="zh-CN"/>
        </w:rPr>
        <w:t xml:space="preserve"> </w:t>
      </w:r>
      <w:r>
        <w:rPr>
          <w:rFonts w:ascii="Calibri" w:eastAsia="SimSun" w:hAnsi="Calibri" w:hint="eastAsia"/>
          <w:lang w:val="en-US" w:eastAsia="zh-CN"/>
        </w:rPr>
        <w:t xml:space="preserve">Some remote </w:t>
      </w:r>
      <w:proofErr w:type="gramStart"/>
      <w:r>
        <w:rPr>
          <w:rFonts w:ascii="Calibri" w:eastAsia="SimSun" w:hAnsi="Calibri" w:hint="eastAsia"/>
          <w:lang w:val="en-US" w:eastAsia="zh-CN"/>
        </w:rPr>
        <w:t>monitoring  systems</w:t>
      </w:r>
      <w:proofErr w:type="gramEnd"/>
      <w:r>
        <w:rPr>
          <w:rFonts w:ascii="Calibri" w:eastAsia="SimSun" w:hAnsi="Calibri" w:hint="eastAsia"/>
          <w:lang w:val="en-US" w:eastAsia="zh-CN"/>
        </w:rPr>
        <w:t xml:space="preserve"> can also send instruction to set</w:t>
      </w:r>
      <w:r>
        <w:rPr>
          <w:rFonts w:ascii="Calibri" w:eastAsia="SimSun" w:hAnsi="Calibri" w:hint="eastAsia"/>
          <w:lang w:val="en-US" w:eastAsia="zh-CN"/>
        </w:rPr>
        <w:t xml:space="preserve"> up specific parameters to realize integration of remote monitoring and remote controlling.</w:t>
      </w:r>
    </w:p>
    <w:p w14:paraId="75F35889" w14:textId="77777777" w:rsidR="004F0985" w:rsidRDefault="00BE346B">
      <w:pPr>
        <w:pStyle w:val="AnnexHeading2"/>
        <w:numPr>
          <w:ilvl w:val="1"/>
          <w:numId w:val="0"/>
        </w:numPr>
        <w:rPr>
          <w:rFonts w:ascii="Calibri" w:eastAsia="SimSun" w:hAnsi="Calibri"/>
          <w:color w:val="4F81BD" w:themeColor="accent1"/>
          <w:lang w:val="en-US" w:eastAsia="zh-CN"/>
        </w:rPr>
      </w:pPr>
      <w:r>
        <w:rPr>
          <w:rFonts w:ascii="Calibri" w:eastAsia="SimSun" w:hAnsi="Calibri" w:hint="eastAsia"/>
          <w:color w:val="4F81BD" w:themeColor="accent1"/>
          <w:lang w:val="en-US" w:eastAsia="zh-CN"/>
        </w:rPr>
        <w:t>1.3.2          Visual check</w:t>
      </w:r>
    </w:p>
    <w:p w14:paraId="139882AC" w14:textId="3FF80CBD" w:rsidR="004F0985" w:rsidRDefault="00BE346B">
      <w:pPr>
        <w:jc w:val="both"/>
        <w:rPr>
          <w:rFonts w:ascii="Calibri" w:eastAsia="SimSun" w:hAnsi="Calibri"/>
          <w:lang w:val="en-US" w:eastAsia="zh-CN"/>
        </w:rPr>
      </w:pPr>
      <w:r>
        <w:rPr>
          <w:rFonts w:ascii="Calibri" w:eastAsia="SimSun" w:hAnsi="Calibri" w:hint="eastAsia"/>
          <w:lang w:val="en-US" w:eastAsia="zh-CN"/>
        </w:rPr>
        <w:t>Visual check is to maintain a regular or continuous observation to the buoy.</w:t>
      </w:r>
      <w:r w:rsidR="00B34DD1">
        <w:rPr>
          <w:rFonts w:ascii="Calibri" w:eastAsia="SimSun" w:hAnsi="Calibri"/>
          <w:lang w:val="en-US" w:eastAsia="zh-CN"/>
        </w:rPr>
        <w:t xml:space="preserve"> </w:t>
      </w:r>
      <w:r>
        <w:rPr>
          <w:rFonts w:ascii="Calibri" w:eastAsia="SimSun" w:hAnsi="Calibri" w:hint="eastAsia"/>
          <w:lang w:val="en-US" w:eastAsia="zh-CN"/>
        </w:rPr>
        <w:t xml:space="preserve">For </w:t>
      </w:r>
      <w:proofErr w:type="gramStart"/>
      <w:r>
        <w:rPr>
          <w:rFonts w:ascii="Calibri" w:eastAsia="SimSun" w:hAnsi="Calibri" w:hint="eastAsia"/>
          <w:lang w:val="en-US" w:eastAsia="zh-CN"/>
        </w:rPr>
        <w:t>example,a</w:t>
      </w:r>
      <w:proofErr w:type="gramEnd"/>
      <w:r>
        <w:rPr>
          <w:rFonts w:ascii="Calibri" w:eastAsia="SimSun" w:hAnsi="Calibri" w:hint="eastAsia"/>
          <w:lang w:val="en-US" w:eastAsia="zh-CN"/>
        </w:rPr>
        <w:t xml:space="preserve"> buoy keeper /attendant continuously observes </w:t>
      </w:r>
      <w:r>
        <w:rPr>
          <w:rFonts w:ascii="Calibri" w:eastAsia="SimSun" w:hAnsi="Calibri" w:hint="eastAsia"/>
          <w:lang w:val="en-US" w:eastAsia="zh-CN"/>
        </w:rPr>
        <w:t>the buoy.</w:t>
      </w:r>
      <w:r w:rsidR="00B34DD1">
        <w:rPr>
          <w:rFonts w:ascii="Calibri" w:eastAsia="SimSun" w:hAnsi="Calibri"/>
          <w:lang w:val="en-US" w:eastAsia="zh-CN"/>
        </w:rPr>
        <w:t xml:space="preserve"> </w:t>
      </w:r>
      <w:r>
        <w:rPr>
          <w:rFonts w:ascii="Calibri" w:eastAsia="SimSun" w:hAnsi="Calibri" w:hint="eastAsia"/>
          <w:lang w:val="en-US" w:eastAsia="zh-CN"/>
        </w:rPr>
        <w:t>The reliability and integrity of the buoys depend on the competence of the keeper/attendant. The advantage is that, in some cases, the keeper/attendant can intervene in failure based on his/her technical capabilities without waiting for maintenan</w:t>
      </w:r>
      <w:r>
        <w:rPr>
          <w:rFonts w:ascii="Calibri" w:eastAsia="SimSun" w:hAnsi="Calibri" w:hint="eastAsia"/>
          <w:lang w:val="en-US" w:eastAsia="zh-CN"/>
        </w:rPr>
        <w:t xml:space="preserve">ce personnel, and the keeper/attendant can completely control the buoy equipment or structure on site. The disadvantage is that, living facility for the keeper is required on site, which is difficult to meet for most buoys. In addition, the labor cost is </w:t>
      </w:r>
      <w:proofErr w:type="gramStart"/>
      <w:r>
        <w:rPr>
          <w:rFonts w:ascii="Calibri" w:eastAsia="SimSun" w:hAnsi="Calibri" w:hint="eastAsia"/>
          <w:lang w:val="en-US" w:eastAsia="zh-CN"/>
        </w:rPr>
        <w:t>h</w:t>
      </w:r>
      <w:r>
        <w:rPr>
          <w:rFonts w:ascii="Calibri" w:eastAsia="SimSun" w:hAnsi="Calibri" w:hint="eastAsia"/>
          <w:lang w:val="en-US" w:eastAsia="zh-CN"/>
        </w:rPr>
        <w:t>igh</w:t>
      </w:r>
      <w:proofErr w:type="gramEnd"/>
      <w:r>
        <w:rPr>
          <w:rFonts w:ascii="Calibri" w:eastAsia="SimSun" w:hAnsi="Calibri" w:hint="eastAsia"/>
          <w:lang w:val="en-US" w:eastAsia="zh-CN"/>
        </w:rPr>
        <w:t xml:space="preserve"> and the work is boring.</w:t>
      </w:r>
    </w:p>
    <w:p w14:paraId="5CD9C08C" w14:textId="77777777" w:rsidR="004F0985" w:rsidRDefault="00BE346B">
      <w:pPr>
        <w:pStyle w:val="AnnexHeading2"/>
        <w:numPr>
          <w:ilvl w:val="1"/>
          <w:numId w:val="0"/>
        </w:numPr>
        <w:rPr>
          <w:rFonts w:ascii="Calibri" w:hAnsi="Calibri"/>
          <w:color w:val="4F81BD" w:themeColor="accent1"/>
          <w:lang w:val="en-US"/>
        </w:rPr>
      </w:pPr>
      <w:r>
        <w:rPr>
          <w:rFonts w:ascii="Calibri" w:eastAsia="SimSun" w:hAnsi="Calibri" w:hint="eastAsia"/>
          <w:color w:val="4F81BD" w:themeColor="accent1"/>
          <w:lang w:val="en-US" w:eastAsia="zh-CN"/>
        </w:rPr>
        <w:t>1.3.3          Reports from vessel</w:t>
      </w:r>
    </w:p>
    <w:p w14:paraId="28BCA050" w14:textId="6420A4F4" w:rsidR="004F0985" w:rsidRDefault="00BE346B">
      <w:pPr>
        <w:jc w:val="both"/>
        <w:rPr>
          <w:rFonts w:ascii="Calibri" w:eastAsia="SimSun" w:hAnsi="Calibri"/>
          <w:lang w:val="en-US" w:eastAsia="zh-CN"/>
        </w:rPr>
      </w:pPr>
      <w:r>
        <w:rPr>
          <w:rFonts w:ascii="Calibri" w:eastAsia="SimSun" w:hAnsi="Calibri" w:hint="eastAsia"/>
          <w:lang w:val="en-US" w:eastAsia="zh-CN"/>
        </w:rPr>
        <w:lastRenderedPageBreak/>
        <w:t>This requires AtoN administration to set up regulations for vessels to report buoy abnormality when passing by. In fact, whether the report can be made in time or not mostly depends on</w:t>
      </w:r>
      <w:bookmarkStart w:id="2" w:name="OLE_LINK4"/>
      <w:r>
        <w:rPr>
          <w:rFonts w:ascii="Calibri" w:eastAsia="SimSun" w:hAnsi="Calibri" w:hint="eastAsia"/>
          <w:lang w:val="en-US" w:eastAsia="zh-CN"/>
        </w:rPr>
        <w:t xml:space="preserve"> vessel</w:t>
      </w:r>
      <w:r>
        <w:rPr>
          <w:rFonts w:ascii="Calibri" w:eastAsia="SimSun" w:hAnsi="Calibri"/>
          <w:lang w:val="en-US" w:eastAsia="zh-CN"/>
        </w:rPr>
        <w:t>’</w:t>
      </w:r>
      <w:r>
        <w:rPr>
          <w:rFonts w:ascii="Calibri" w:eastAsia="SimSun" w:hAnsi="Calibri" w:hint="eastAsia"/>
          <w:lang w:val="en-US" w:eastAsia="zh-CN"/>
        </w:rPr>
        <w:t>s</w:t>
      </w:r>
      <w:bookmarkEnd w:id="2"/>
      <w:r>
        <w:rPr>
          <w:rFonts w:ascii="Calibri" w:eastAsia="SimSun" w:hAnsi="Calibri" w:hint="eastAsia"/>
          <w:lang w:val="en-US" w:eastAsia="zh-CN"/>
        </w:rPr>
        <w:t xml:space="preserve"> navigator, the navigator may delay or fail to report. </w:t>
      </w:r>
      <w:proofErr w:type="gramStart"/>
      <w:r>
        <w:rPr>
          <w:rFonts w:ascii="Calibri" w:eastAsia="SimSun" w:hAnsi="Calibri" w:hint="eastAsia"/>
          <w:lang w:val="en-US" w:eastAsia="zh-CN"/>
        </w:rPr>
        <w:t>And,</w:t>
      </w:r>
      <w:proofErr w:type="gramEnd"/>
      <w:r>
        <w:rPr>
          <w:rFonts w:ascii="Calibri" w:eastAsia="SimSun" w:hAnsi="Calibri" w:hint="eastAsia"/>
          <w:lang w:val="en-US" w:eastAsia="zh-CN"/>
        </w:rPr>
        <w:t xml:space="preserve"> it means the buoy fail to play its role in aid of navigation, even can cause obstruction to navigation in some case, when reports from vessel occurs.</w:t>
      </w:r>
      <w:r w:rsidR="00B34DD1">
        <w:rPr>
          <w:rFonts w:ascii="Calibri" w:eastAsia="SimSun" w:hAnsi="Calibri"/>
          <w:lang w:val="en-US" w:eastAsia="zh-CN"/>
        </w:rPr>
        <w:t xml:space="preserve"> </w:t>
      </w:r>
      <w:proofErr w:type="gramStart"/>
      <w:r>
        <w:rPr>
          <w:rFonts w:ascii="Calibri" w:eastAsia="SimSun" w:hAnsi="Calibri" w:hint="eastAsia"/>
          <w:lang w:val="en-US" w:eastAsia="zh-CN"/>
        </w:rPr>
        <w:t>Therefore</w:t>
      </w:r>
      <w:proofErr w:type="gramEnd"/>
      <w:r w:rsidR="00B34DD1">
        <w:rPr>
          <w:rFonts w:ascii="Calibri" w:eastAsia="SimSun" w:hAnsi="Calibri"/>
          <w:lang w:val="en-US" w:eastAsia="zh-CN"/>
        </w:rPr>
        <w:t xml:space="preserve"> </w:t>
      </w:r>
      <w:r>
        <w:rPr>
          <w:rFonts w:ascii="Calibri" w:eastAsia="SimSun" w:hAnsi="Calibri" w:hint="eastAsia"/>
          <w:lang w:val="en-US" w:eastAsia="zh-CN"/>
        </w:rPr>
        <w:t>the disadvantage of this method is t</w:t>
      </w:r>
      <w:r>
        <w:rPr>
          <w:rFonts w:ascii="Calibri" w:eastAsia="SimSun" w:hAnsi="Calibri" w:hint="eastAsia"/>
          <w:lang w:val="en-US" w:eastAsia="zh-CN"/>
        </w:rPr>
        <w:t>hat it can not detect and repair the failure in time, neither to achieve certain prediction nor prevention. Taking consideration of the uncertainty of reports from vessel,</w:t>
      </w:r>
      <w:r w:rsidR="00B34DD1">
        <w:rPr>
          <w:rFonts w:ascii="Calibri" w:eastAsia="SimSun" w:hAnsi="Calibri"/>
          <w:lang w:val="en-US" w:eastAsia="zh-CN"/>
        </w:rPr>
        <w:t xml:space="preserve"> </w:t>
      </w:r>
      <w:r>
        <w:rPr>
          <w:rFonts w:ascii="Calibri" w:eastAsia="SimSun" w:hAnsi="Calibri" w:hint="eastAsia"/>
          <w:lang w:val="en-US" w:eastAsia="zh-CN"/>
        </w:rPr>
        <w:t>it is recommended that competent authority should set up buoy monitoring system comb</w:t>
      </w:r>
      <w:r>
        <w:rPr>
          <w:rFonts w:ascii="Calibri" w:eastAsia="SimSun" w:hAnsi="Calibri" w:hint="eastAsia"/>
          <w:lang w:val="en-US" w:eastAsia="zh-CN"/>
        </w:rPr>
        <w:t xml:space="preserve">ines with other methods. </w:t>
      </w:r>
    </w:p>
    <w:p w14:paraId="675EF4A7" w14:textId="77777777" w:rsidR="004F0985" w:rsidRDefault="00BE346B">
      <w:pPr>
        <w:pStyle w:val="AnnexHeading2"/>
        <w:numPr>
          <w:ilvl w:val="1"/>
          <w:numId w:val="0"/>
        </w:numPr>
        <w:rPr>
          <w:rFonts w:ascii="Calibri" w:eastAsia="SimSun" w:hAnsi="Calibri"/>
          <w:color w:val="4F81BD" w:themeColor="accent1"/>
          <w:lang w:val="en-US" w:eastAsia="zh-CN"/>
        </w:rPr>
      </w:pPr>
      <w:r>
        <w:rPr>
          <w:rFonts w:ascii="Calibri" w:eastAsia="SimSun" w:hAnsi="Calibri" w:hint="eastAsia"/>
          <w:color w:val="4F81BD" w:themeColor="accent1"/>
          <w:lang w:val="en-US" w:eastAsia="zh-CN"/>
        </w:rPr>
        <w:t>1.3.4          Competent authority inspection</w:t>
      </w:r>
    </w:p>
    <w:p w14:paraId="40DC9178" w14:textId="14B53E31" w:rsidR="004F0985" w:rsidRDefault="00BE346B">
      <w:pPr>
        <w:jc w:val="both"/>
        <w:rPr>
          <w:rFonts w:ascii="Calibri" w:eastAsia="SimSun" w:hAnsi="Calibri"/>
          <w:lang w:val="en-US" w:eastAsia="en-US"/>
        </w:rPr>
      </w:pPr>
      <w:r>
        <w:rPr>
          <w:rFonts w:ascii="Calibri" w:eastAsia="SimSun" w:hAnsi="Calibri" w:hint="eastAsia"/>
          <w:lang w:val="en-US" w:eastAsia="zh-CN"/>
        </w:rPr>
        <w:t xml:space="preserve">After launch of a buoy, </w:t>
      </w:r>
      <w:bookmarkStart w:id="3" w:name="OLE_LINK1"/>
      <w:bookmarkStart w:id="4" w:name="OLE_LINK2"/>
      <w:r>
        <w:rPr>
          <w:rFonts w:ascii="Calibri" w:eastAsia="SimSun" w:hAnsi="Calibri" w:hint="eastAsia"/>
          <w:lang w:val="en-US" w:eastAsia="zh-CN"/>
        </w:rPr>
        <w:t>competent authority</w:t>
      </w:r>
      <w:bookmarkEnd w:id="3"/>
      <w:bookmarkEnd w:id="4"/>
      <w:r>
        <w:rPr>
          <w:rFonts w:ascii="Calibri" w:eastAsia="SimSun" w:hAnsi="Calibri" w:hint="eastAsia"/>
          <w:lang w:val="en-US" w:eastAsia="zh-CN"/>
        </w:rPr>
        <w:t xml:space="preserve"> shall organize inspection of buoy as soon as possible to ensure that the buoy can meet declared characters.</w:t>
      </w:r>
      <w:r w:rsidR="00B34DD1">
        <w:rPr>
          <w:rFonts w:ascii="Calibri" w:eastAsia="SimSun" w:hAnsi="Calibri"/>
          <w:lang w:val="en-US" w:eastAsia="zh-CN"/>
        </w:rPr>
        <w:t xml:space="preserve"> </w:t>
      </w:r>
      <w:r>
        <w:rPr>
          <w:rFonts w:ascii="Calibri" w:eastAsia="SimSun" w:hAnsi="Calibri" w:hint="eastAsia"/>
          <w:lang w:val="en-US" w:eastAsia="zh-CN"/>
        </w:rPr>
        <w:t>In addition, the competent autho</w:t>
      </w:r>
      <w:r>
        <w:rPr>
          <w:rFonts w:ascii="Calibri" w:eastAsia="SimSun" w:hAnsi="Calibri" w:hint="eastAsia"/>
          <w:lang w:val="en-US" w:eastAsia="zh-CN"/>
        </w:rPr>
        <w:t>rity should conduct regular inspection during life cycle of the buoy, including comprehensive inspection and spot check.</w:t>
      </w:r>
      <w:r w:rsidR="00B34DD1">
        <w:rPr>
          <w:rFonts w:ascii="Calibri" w:eastAsia="SimSun" w:hAnsi="Calibri"/>
          <w:lang w:val="en-US" w:eastAsia="zh-CN"/>
        </w:rPr>
        <w:t xml:space="preserve"> </w:t>
      </w:r>
      <w:r>
        <w:rPr>
          <w:rFonts w:ascii="Calibri" w:eastAsia="SimSun" w:hAnsi="Calibri" w:hint="eastAsia"/>
          <w:lang w:val="en-US" w:eastAsia="zh-CN"/>
        </w:rPr>
        <w:t>Generally, inspection or check hold by the competent authorities is professional and authoritative,</w:t>
      </w:r>
      <w:r w:rsidR="00B34DD1">
        <w:rPr>
          <w:rFonts w:ascii="Calibri" w:eastAsia="SimSun" w:hAnsi="Calibri"/>
          <w:lang w:val="en-US" w:eastAsia="zh-CN"/>
        </w:rPr>
        <w:t xml:space="preserve"> </w:t>
      </w:r>
      <w:r>
        <w:rPr>
          <w:rFonts w:ascii="Calibri" w:eastAsia="SimSun" w:hAnsi="Calibri" w:hint="eastAsia"/>
          <w:lang w:val="en-US" w:eastAsia="zh-CN"/>
        </w:rPr>
        <w:t xml:space="preserve">which is significant important for </w:t>
      </w:r>
      <w:r>
        <w:rPr>
          <w:rFonts w:ascii="Calibri" w:eastAsia="SimSun" w:hAnsi="Calibri" w:hint="eastAsia"/>
          <w:lang w:val="en-US" w:eastAsia="zh-CN"/>
        </w:rPr>
        <w:t>solving problem or conducting subsequent maintenance of the buoy.</w:t>
      </w:r>
      <w:r w:rsidR="00B34DD1">
        <w:rPr>
          <w:rFonts w:ascii="Calibri" w:eastAsia="SimSun" w:hAnsi="Calibri"/>
          <w:lang w:val="en-US" w:eastAsia="zh-CN"/>
        </w:rPr>
        <w:t xml:space="preserve"> </w:t>
      </w:r>
      <w:r>
        <w:rPr>
          <w:rFonts w:ascii="Calibri" w:eastAsia="SimSun" w:hAnsi="Calibri" w:hint="eastAsia"/>
          <w:lang w:val="en-US" w:eastAsia="zh-CN"/>
        </w:rPr>
        <w:t>The disadvantage is that it can</w:t>
      </w:r>
      <w:r w:rsidR="00B34DD1">
        <w:rPr>
          <w:rFonts w:ascii="Calibri" w:eastAsia="SimSun" w:hAnsi="Calibri"/>
          <w:lang w:val="en-US" w:eastAsia="zh-CN"/>
        </w:rPr>
        <w:t xml:space="preserve"> </w:t>
      </w:r>
      <w:proofErr w:type="gramStart"/>
      <w:r>
        <w:rPr>
          <w:rFonts w:ascii="Calibri" w:eastAsia="SimSun" w:hAnsi="Calibri" w:hint="eastAsia"/>
          <w:lang w:val="en-US" w:eastAsia="zh-CN"/>
        </w:rPr>
        <w:t>not  keep</w:t>
      </w:r>
      <w:proofErr w:type="gramEnd"/>
      <w:r>
        <w:rPr>
          <w:rFonts w:ascii="Calibri" w:eastAsia="SimSun" w:hAnsi="Calibri" w:hint="eastAsia"/>
          <w:lang w:val="en-US" w:eastAsia="zh-CN"/>
        </w:rPr>
        <w:t xml:space="preserve"> constant monitor of the buoy.</w:t>
      </w:r>
    </w:p>
    <w:sectPr w:rsidR="004F098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2CAFC" w14:textId="77777777" w:rsidR="00195DA2" w:rsidRDefault="00195DA2">
      <w:r>
        <w:separator/>
      </w:r>
    </w:p>
  </w:endnote>
  <w:endnote w:type="continuationSeparator" w:id="0">
    <w:p w14:paraId="0E231D31" w14:textId="77777777" w:rsidR="00195DA2" w:rsidRDefault="0019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A743" w14:textId="77777777" w:rsidR="004F0985" w:rsidRDefault="00BE346B">
    <w:pPr>
      <w:pStyle w:val="Footer"/>
      <w:rPr>
        <w:rFonts w:ascii="Calibri" w:hAnsi="Calibri"/>
      </w:rPr>
    </w:pPr>
    <w:r>
      <w:rPr>
        <w:rFonts w:ascii="Calibri" w:hAnsi="Calibri" w:hint="eastAsia"/>
        <w:sz w:val="20"/>
        <w:szCs w:val="20"/>
      </w:rPr>
      <w:t xml:space="preserve">Draft Chapter 12 </w:t>
    </w:r>
    <w:r>
      <w:rPr>
        <w:rFonts w:ascii="Calibri" w:hAnsi="Calibri" w:hint="eastAsia"/>
        <w:sz w:val="20"/>
        <w:szCs w:val="20"/>
      </w:rPr>
      <w:t>“</w:t>
    </w:r>
    <w:r>
      <w:rPr>
        <w:rFonts w:ascii="Calibri" w:hAnsi="Calibri" w:hint="eastAsia"/>
        <w:sz w:val="20"/>
        <w:szCs w:val="20"/>
      </w:rPr>
      <w:t>Monitoring</w:t>
    </w:r>
    <w:r>
      <w:rPr>
        <w:rFonts w:ascii="Calibri" w:hAnsi="Calibri" w:hint="eastAsia"/>
        <w:sz w:val="20"/>
        <w:szCs w:val="20"/>
      </w:rPr>
      <w:t>”</w:t>
    </w:r>
    <w:r>
      <w:rPr>
        <w:rFonts w:ascii="Calibri" w:hAnsi="Calibri" w:hint="eastAsia"/>
        <w:sz w:val="20"/>
        <w:szCs w:val="20"/>
      </w:rPr>
      <w:t xml:space="preserve"> of G1XXX </w:t>
    </w:r>
    <w:r>
      <w:rPr>
        <w:rFonts w:ascii="Calibri" w:hAnsi="Calibri" w:hint="eastAsia"/>
        <w:sz w:val="20"/>
        <w:szCs w:val="20"/>
      </w:rPr>
      <w:t>《</w:t>
    </w:r>
    <w:r>
      <w:rPr>
        <w:rFonts w:ascii="Calibri" w:hAnsi="Calibri" w:hint="eastAsia"/>
        <w:sz w:val="20"/>
        <w:szCs w:val="20"/>
      </w:rPr>
      <w:t>IDENTIFYING BUOY CHARACTERISTICS TO MEET NAVIGATIONAL AND OPERATIONAL REQUIREMENTS</w:t>
    </w:r>
    <w:r>
      <w:rPr>
        <w:rFonts w:ascii="Calibri" w:hAnsi="Calibri" w:hint="eastAsia"/>
        <w:sz w:val="20"/>
        <w:szCs w:val="20"/>
      </w:rPr>
      <w:t>》</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3DDA0" w14:textId="77777777" w:rsidR="00195DA2" w:rsidRDefault="00195DA2">
      <w:r>
        <w:separator/>
      </w:r>
    </w:p>
  </w:footnote>
  <w:footnote w:type="continuationSeparator" w:id="0">
    <w:p w14:paraId="572E5465" w14:textId="77777777" w:rsidR="00195DA2" w:rsidRDefault="00195DA2">
      <w:r>
        <w:continuationSeparator/>
      </w:r>
    </w:p>
  </w:footnote>
  <w:footnote w:id="1">
    <w:p w14:paraId="2B5A1413" w14:textId="77777777" w:rsidR="004F0985" w:rsidRDefault="00BE346B">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39C0F0AC" w14:textId="77777777" w:rsidR="004F0985" w:rsidRDefault="00BE346B">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80D3" w14:textId="77777777" w:rsidR="004F0985" w:rsidRDefault="00BE346B">
    <w:pPr>
      <w:pStyle w:val="Header"/>
    </w:pPr>
    <w:r>
      <w:pict w14:anchorId="3A6C0F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F4E3" w14:textId="77777777" w:rsidR="004F0985" w:rsidRDefault="00BE346B">
    <w:pPr>
      <w:pStyle w:val="Header"/>
      <w:jc w:val="right"/>
    </w:pPr>
    <w:r>
      <w:rPr>
        <w:noProof/>
      </w:rPr>
      <w:drawing>
        <wp:anchor distT="0" distB="0" distL="114300" distR="114300" simplePos="0" relativeHeight="251663360" behindDoc="0" locked="0" layoutInCell="1" allowOverlap="1" wp14:anchorId="5E8BDE37" wp14:editId="36D8BD4C">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33E2D3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C555A" w14:textId="77777777" w:rsidR="004F0985" w:rsidRDefault="00BE346B">
    <w:pPr>
      <w:pStyle w:val="Header"/>
      <w:jc w:val="center"/>
    </w:pPr>
    <w:r>
      <w:rPr>
        <w:noProof/>
      </w:rPr>
      <w:drawing>
        <wp:anchor distT="0" distB="0" distL="114300" distR="114300" simplePos="0" relativeHeight="251659264" behindDoc="0" locked="0" layoutInCell="1" allowOverlap="1" wp14:anchorId="1FE6BB86" wp14:editId="71B4CF48">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FE34B2A" w14:textId="77777777" w:rsidR="004F0985" w:rsidRDefault="004F0985">
    <w:pPr>
      <w:pStyle w:val="Header"/>
      <w:jc w:val="center"/>
    </w:pPr>
  </w:p>
  <w:p w14:paraId="7DC7728E" w14:textId="77777777" w:rsidR="004F0985" w:rsidRDefault="00BE346B">
    <w:pPr>
      <w:pStyle w:val="Header"/>
      <w:jc w:val="center"/>
    </w:pPr>
    <w:r>
      <w:pict w14:anchorId="4080E1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2082096226">
    <w:abstractNumId w:val="2"/>
  </w:num>
  <w:num w:numId="2" w16cid:durableId="2012293448">
    <w:abstractNumId w:val="12"/>
  </w:num>
  <w:num w:numId="3" w16cid:durableId="1050419039">
    <w:abstractNumId w:val="8"/>
  </w:num>
  <w:num w:numId="4" w16cid:durableId="302123547">
    <w:abstractNumId w:val="1"/>
  </w:num>
  <w:num w:numId="5" w16cid:durableId="1979339754">
    <w:abstractNumId w:val="14"/>
  </w:num>
  <w:num w:numId="6" w16cid:durableId="2140685766">
    <w:abstractNumId w:val="10"/>
  </w:num>
  <w:num w:numId="7" w16cid:durableId="198055126">
    <w:abstractNumId w:val="9"/>
  </w:num>
  <w:num w:numId="8" w16cid:durableId="53283820">
    <w:abstractNumId w:val="7"/>
  </w:num>
  <w:num w:numId="9" w16cid:durableId="243497235">
    <w:abstractNumId w:val="13"/>
  </w:num>
  <w:num w:numId="10" w16cid:durableId="536965433">
    <w:abstractNumId w:val="6"/>
  </w:num>
  <w:num w:numId="11" w16cid:durableId="513693326">
    <w:abstractNumId w:val="11"/>
  </w:num>
  <w:num w:numId="12" w16cid:durableId="874125262">
    <w:abstractNumId w:val="3"/>
  </w:num>
  <w:num w:numId="13" w16cid:durableId="2091190433">
    <w:abstractNumId w:val="4"/>
  </w:num>
  <w:num w:numId="14" w16cid:durableId="1755584756">
    <w:abstractNumId w:val="5"/>
  </w:num>
  <w:num w:numId="15" w16cid:durableId="948202637">
    <w:abstractNumId w:val="0"/>
  </w:num>
  <w:num w:numId="16" w16cid:durableId="17577044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3076"/>
    <o:shapelayout v:ext="edit">
      <o:idmap v:ext="edit" data="1,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A2MDU4YTJhM2NiMTQ0ZWFjM2Y3MWE3N2NiNzM5NWYifQ=="/>
  </w:docVars>
  <w:rsids>
    <w:rsidRoot w:val="00FE5674"/>
    <w:rsid w:val="000005D3"/>
    <w:rsid w:val="000049D8"/>
    <w:rsid w:val="00026AAB"/>
    <w:rsid w:val="00036A03"/>
    <w:rsid w:val="00036B9E"/>
    <w:rsid w:val="00037DF4"/>
    <w:rsid w:val="0004700E"/>
    <w:rsid w:val="00070C13"/>
    <w:rsid w:val="000715C9"/>
    <w:rsid w:val="0007398E"/>
    <w:rsid w:val="00084F33"/>
    <w:rsid w:val="000A77A7"/>
    <w:rsid w:val="000B1707"/>
    <w:rsid w:val="000C1B3E"/>
    <w:rsid w:val="000C349E"/>
    <w:rsid w:val="00110AE7"/>
    <w:rsid w:val="001775FF"/>
    <w:rsid w:val="00177F4D"/>
    <w:rsid w:val="00180DDA"/>
    <w:rsid w:val="00195DA2"/>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0985"/>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93CF7"/>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42AAF"/>
    <w:rsid w:val="00850293"/>
    <w:rsid w:val="00850A0F"/>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34DD1"/>
    <w:rsid w:val="00B56BDF"/>
    <w:rsid w:val="00B65812"/>
    <w:rsid w:val="00B766DC"/>
    <w:rsid w:val="00B85CD6"/>
    <w:rsid w:val="00B90A27"/>
    <w:rsid w:val="00B9554D"/>
    <w:rsid w:val="00BB2B9F"/>
    <w:rsid w:val="00BB7D9E"/>
    <w:rsid w:val="00BC2334"/>
    <w:rsid w:val="00BD3CB8"/>
    <w:rsid w:val="00BD4E6F"/>
    <w:rsid w:val="00BE346B"/>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86F35"/>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724DA"/>
    <w:rsid w:val="00FB17A9"/>
    <w:rsid w:val="00FB527C"/>
    <w:rsid w:val="00FB6F75"/>
    <w:rsid w:val="00FC0EB3"/>
    <w:rsid w:val="00FD675E"/>
    <w:rsid w:val="00FE5674"/>
    <w:rsid w:val="0BAE714E"/>
    <w:rsid w:val="0EF23C86"/>
    <w:rsid w:val="0FBA0BAB"/>
    <w:rsid w:val="12901F86"/>
    <w:rsid w:val="12C2374E"/>
    <w:rsid w:val="13251E1F"/>
    <w:rsid w:val="146B0202"/>
    <w:rsid w:val="1F4B5067"/>
    <w:rsid w:val="266F6C98"/>
    <w:rsid w:val="28FD4540"/>
    <w:rsid w:val="299565F5"/>
    <w:rsid w:val="2B251E6B"/>
    <w:rsid w:val="2B3A7BA5"/>
    <w:rsid w:val="2CE455E0"/>
    <w:rsid w:val="32E87A01"/>
    <w:rsid w:val="38EA0806"/>
    <w:rsid w:val="3D8A28DE"/>
    <w:rsid w:val="40807905"/>
    <w:rsid w:val="54A27A6C"/>
    <w:rsid w:val="5BEB59EF"/>
    <w:rsid w:val="623B0E7E"/>
    <w:rsid w:val="6B0922E1"/>
    <w:rsid w:val="707F731C"/>
    <w:rsid w:val="7DFD38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6"/>
    <o:shapelayout v:ext="edit">
      <o:idmap v:ext="edit" data="2"/>
    </o:shapelayout>
  </w:shapeDefaults>
  <w:decimalSymbol w:val=","/>
  <w:listSeparator w:val=";"/>
  <w14:docId w14:val="732B1CE2"/>
  <w15:docId w15:val="{C303E0CD-71B9-4384-AA15-61DDEAB62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9"/>
    <customShpInfo spid="_x0000_s4097"/>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63CD56E8-ABBD-4B56-88B7-3D602E1B7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1112</Words>
  <Characters>6342</Characters>
  <Application>Microsoft Office Word</Application>
  <DocSecurity>0</DocSecurity>
  <Lines>52</Lines>
  <Paragraphs>14</Paragraphs>
  <ScaleCrop>false</ScaleCrop>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8</cp:revision>
  <dcterms:created xsi:type="dcterms:W3CDTF">2021-01-22T11:23:00Z</dcterms:created>
  <dcterms:modified xsi:type="dcterms:W3CDTF">2022-09-27T12:20:00Z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2052-11.1.0.12313</vt:lpwstr>
  </property>
  <property fmtid="{D5CDD505-2E9C-101B-9397-08002B2CF9AE}" pid="5" name="ICV">
    <vt:lpwstr>7C919C31BD2D4C74B0F1AA0D59340A5D</vt:lpwstr>
  </property>
  <property fmtid="{D5CDD505-2E9C-101B-9397-08002B2CF9AE}" pid="6" name="MediaServiceImageTags">
    <vt:lpwstr/>
  </property>
</Properties>
</file>